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D5C4" w14:textId="0D558402" w:rsidR="00A66DA7" w:rsidRPr="0073236F" w:rsidRDefault="00B602EE" w:rsidP="0073236F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32"/>
        </w:rPr>
        <w:t>新設分割</w:t>
      </w:r>
      <w:r w:rsidR="00226970">
        <w:rPr>
          <w:rFonts w:asciiTheme="minorEastAsia" w:eastAsiaTheme="minorEastAsia" w:hAnsiTheme="minorEastAsia" w:hint="eastAsia"/>
          <w:b/>
          <w:sz w:val="32"/>
          <w:szCs w:val="32"/>
        </w:rPr>
        <w:t>計画書</w:t>
      </w:r>
    </w:p>
    <w:p w14:paraId="2507A1D6" w14:textId="77777777" w:rsidR="00A66DA7" w:rsidRPr="0073236F" w:rsidRDefault="00A66DA7" w:rsidP="00A66DA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0D85C38" w14:textId="5A179A6D" w:rsidR="00A66DA7" w:rsidRDefault="00A66DA7" w:rsidP="00A66DA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3236F">
        <w:rPr>
          <w:rFonts w:asciiTheme="minorEastAsia" w:eastAsiaTheme="minorEastAsia" w:hAnsiTheme="minorEastAsia"/>
          <w:sz w:val="24"/>
          <w:szCs w:val="24"/>
        </w:rPr>
        <w:t>XXX</w:t>
      </w:r>
      <w:r w:rsidR="00B602EE">
        <w:rPr>
          <w:rFonts w:asciiTheme="minorEastAsia" w:eastAsiaTheme="minorEastAsia" w:hAnsiTheme="minorEastAsia" w:hint="eastAsia"/>
          <w:sz w:val="24"/>
          <w:szCs w:val="24"/>
        </w:rPr>
        <w:t>株式会社は、甲の営む●事業（以下「本件事業」という。）</w:t>
      </w:r>
      <w:r w:rsidR="00B602EE" w:rsidRPr="00B602EE">
        <w:rPr>
          <w:rFonts w:asciiTheme="minorEastAsia" w:eastAsiaTheme="minorEastAsia" w:hAnsiTheme="minorEastAsia" w:hint="eastAsia"/>
          <w:sz w:val="24"/>
          <w:szCs w:val="24"/>
        </w:rPr>
        <w:t>に関して有する権利義務の全部を</w:t>
      </w:r>
      <w:r w:rsidR="00B602E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602EE" w:rsidRPr="00B602EE">
        <w:rPr>
          <w:rFonts w:asciiTheme="minorEastAsia" w:eastAsiaTheme="minorEastAsia" w:hAnsiTheme="minorEastAsia" w:hint="eastAsia"/>
          <w:sz w:val="24"/>
          <w:szCs w:val="24"/>
        </w:rPr>
        <w:t>分割により設立する</w:t>
      </w:r>
      <w:r w:rsidR="00B602EE">
        <w:rPr>
          <w:rFonts w:asciiTheme="minorEastAsia" w:eastAsiaTheme="minorEastAsia" w:hAnsiTheme="minorEastAsia" w:hint="eastAsia"/>
          <w:sz w:val="24"/>
          <w:szCs w:val="24"/>
        </w:rPr>
        <w:t>●</w:t>
      </w:r>
      <w:r w:rsidR="00B602EE" w:rsidRPr="00B602EE">
        <w:rPr>
          <w:rFonts w:asciiTheme="minorEastAsia" w:eastAsiaTheme="minorEastAsia" w:hAnsiTheme="minorEastAsia" w:hint="eastAsia"/>
          <w:sz w:val="24"/>
          <w:szCs w:val="24"/>
        </w:rPr>
        <w:t>株式会社（以下「設立会社」という。）に承継させるため、会社分割を行う</w:t>
      </w:r>
      <w:r w:rsidR="00B602EE">
        <w:rPr>
          <w:rFonts w:asciiTheme="minorEastAsia" w:eastAsiaTheme="minorEastAsia" w:hAnsiTheme="minorEastAsia" w:hint="eastAsia"/>
          <w:sz w:val="24"/>
          <w:szCs w:val="24"/>
        </w:rPr>
        <w:t>こととし（以下「本件新設分割」という。）、以下のとおり新設分割計画書（以下「本件分割計画」という。）を作成する。</w:t>
      </w:r>
    </w:p>
    <w:p w14:paraId="0CAAA22C" w14:textId="77777777" w:rsidR="00730F35" w:rsidRPr="0073236F" w:rsidRDefault="00730F35" w:rsidP="00A66DA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7DB93C" w14:textId="78477ED0" w:rsidR="00A66DA7" w:rsidRPr="0073236F" w:rsidRDefault="00226970" w:rsidP="00A66DA7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226970">
        <w:rPr>
          <w:rFonts w:asciiTheme="minorEastAsia" w:eastAsiaTheme="minorEastAsia" w:hAnsiTheme="minorEastAsia" w:hint="eastAsia"/>
          <w:sz w:val="24"/>
          <w:szCs w:val="24"/>
        </w:rPr>
        <w:t>設立会社の目的等</w:t>
      </w:r>
      <w:r w:rsidR="00A66DA7"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）　　　　　　　　　　</w:t>
      </w:r>
    </w:p>
    <w:p w14:paraId="7C9A2211" w14:textId="36C98372" w:rsidR="00226970" w:rsidRPr="00226970" w:rsidRDefault="00226970" w:rsidP="00226970">
      <w:pPr>
        <w:pStyle w:val="a4"/>
        <w:widowControl/>
        <w:numPr>
          <w:ilvl w:val="0"/>
          <w:numId w:val="9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26970">
        <w:rPr>
          <w:rFonts w:asciiTheme="minorEastAsia" w:eastAsiaTheme="minorEastAsia" w:hAnsiTheme="minorEastAsia" w:hint="eastAsia"/>
          <w:sz w:val="24"/>
          <w:szCs w:val="24"/>
        </w:rPr>
        <w:t>設立会社は以下の事業を営むことを目的とする。</w:t>
      </w:r>
    </w:p>
    <w:p w14:paraId="704B1213" w14:textId="77777777" w:rsidR="00226970" w:rsidRDefault="00226970" w:rsidP="00226970">
      <w:pPr>
        <w:pStyle w:val="a4"/>
        <w:widowControl/>
        <w:numPr>
          <w:ilvl w:val="0"/>
          <w:numId w:val="10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●</w:t>
      </w:r>
    </w:p>
    <w:p w14:paraId="3E3D36AD" w14:textId="3360B48D" w:rsidR="00226970" w:rsidRPr="00226970" w:rsidRDefault="00226970" w:rsidP="00226970">
      <w:pPr>
        <w:pStyle w:val="a4"/>
        <w:widowControl/>
        <w:numPr>
          <w:ilvl w:val="0"/>
          <w:numId w:val="10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●</w:t>
      </w:r>
    </w:p>
    <w:p w14:paraId="132658F7" w14:textId="77777777" w:rsidR="00226970" w:rsidRDefault="00226970" w:rsidP="00226970">
      <w:pPr>
        <w:pStyle w:val="a4"/>
        <w:widowControl/>
        <w:numPr>
          <w:ilvl w:val="0"/>
          <w:numId w:val="9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設立会社の商号は、ZZZ</w:t>
      </w:r>
      <w:r w:rsidRPr="00226970">
        <w:rPr>
          <w:rFonts w:asciiTheme="minorEastAsia" w:eastAsiaTheme="minorEastAsia" w:hAnsiTheme="minorEastAsia" w:hint="eastAsia"/>
          <w:sz w:val="24"/>
          <w:szCs w:val="24"/>
        </w:rPr>
        <w:t>株式会社とする。</w:t>
      </w:r>
    </w:p>
    <w:p w14:paraId="5A619728" w14:textId="77777777" w:rsidR="00226970" w:rsidRDefault="00226970" w:rsidP="00226970">
      <w:pPr>
        <w:pStyle w:val="a4"/>
        <w:widowControl/>
        <w:numPr>
          <w:ilvl w:val="0"/>
          <w:numId w:val="9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26970">
        <w:rPr>
          <w:rFonts w:asciiTheme="minorEastAsia" w:eastAsiaTheme="minorEastAsia" w:hAnsiTheme="minorEastAsia" w:hint="eastAsia"/>
          <w:sz w:val="24"/>
          <w:szCs w:val="24"/>
        </w:rPr>
        <w:t>設立会社</w:t>
      </w:r>
      <w:r>
        <w:rPr>
          <w:rFonts w:asciiTheme="minorEastAsia" w:eastAsiaTheme="minorEastAsia" w:hAnsiTheme="minorEastAsia" w:hint="eastAsia"/>
          <w:sz w:val="24"/>
          <w:szCs w:val="24"/>
        </w:rPr>
        <w:t>の本店の所在地は、●</w:t>
      </w:r>
      <w:r w:rsidRPr="00226970">
        <w:rPr>
          <w:rFonts w:asciiTheme="minorEastAsia" w:eastAsiaTheme="minorEastAsia" w:hAnsiTheme="minorEastAsia" w:hint="eastAsia"/>
          <w:sz w:val="24"/>
          <w:szCs w:val="24"/>
        </w:rPr>
        <w:t>とする。</w:t>
      </w:r>
    </w:p>
    <w:p w14:paraId="474C73F5" w14:textId="4BA61048" w:rsidR="00A66DA7" w:rsidRPr="00226970" w:rsidRDefault="00226970" w:rsidP="0073236F">
      <w:pPr>
        <w:pStyle w:val="a4"/>
        <w:widowControl/>
        <w:numPr>
          <w:ilvl w:val="0"/>
          <w:numId w:val="9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設立会社の発行可能株式総数は、●</w:t>
      </w:r>
      <w:r w:rsidRPr="00226970">
        <w:rPr>
          <w:rFonts w:asciiTheme="minorEastAsia" w:eastAsiaTheme="minorEastAsia" w:hAnsiTheme="minorEastAsia" w:hint="eastAsia"/>
          <w:sz w:val="24"/>
          <w:szCs w:val="24"/>
        </w:rPr>
        <w:t>株とする。</w:t>
      </w:r>
    </w:p>
    <w:p w14:paraId="5FB71A36" w14:textId="77777777" w:rsidR="0073236F" w:rsidRPr="0073236F" w:rsidRDefault="0073236F" w:rsidP="0073236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B0968A0" w14:textId="751B6B79" w:rsidR="00A66DA7" w:rsidRPr="0073236F" w:rsidRDefault="00226970" w:rsidP="00A66DA7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226970">
        <w:rPr>
          <w:rFonts w:asciiTheme="minorEastAsia" w:eastAsiaTheme="minorEastAsia" w:hAnsiTheme="minorEastAsia" w:hint="eastAsia"/>
          <w:sz w:val="24"/>
          <w:szCs w:val="24"/>
        </w:rPr>
        <w:t>設立会社の定款で定める事項</w:t>
      </w:r>
      <w:r w:rsidR="00A66DA7"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）　　　　　　　　　　　　　　　　　</w:t>
      </w:r>
    </w:p>
    <w:p w14:paraId="0AC0552F" w14:textId="780E6512" w:rsidR="0073236F" w:rsidRPr="0073236F" w:rsidRDefault="0073236F" w:rsidP="0073236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6970" w:rsidRPr="00226970">
        <w:rPr>
          <w:rFonts w:asciiTheme="minorEastAsia" w:eastAsiaTheme="minorEastAsia" w:hAnsiTheme="minorEastAsia" w:hint="eastAsia"/>
          <w:sz w:val="24"/>
          <w:szCs w:val="24"/>
        </w:rPr>
        <w:t>設立会社の定款で定める事項は、別紙のとおりとする</w:t>
      </w:r>
      <w:r w:rsidR="0022697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C7C3EF1" w14:textId="77777777" w:rsidR="00A66DA7" w:rsidRPr="007054DD" w:rsidRDefault="00A66DA7" w:rsidP="007054D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EEA2233" w14:textId="73874A1D" w:rsidR="00226970" w:rsidRDefault="00226970" w:rsidP="00A66DA7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（役員）</w:t>
      </w:r>
    </w:p>
    <w:p w14:paraId="4C41A045" w14:textId="14A45E1E" w:rsidR="00226970" w:rsidRDefault="00226970" w:rsidP="00226970">
      <w:pPr>
        <w:widowControl/>
        <w:tabs>
          <w:tab w:val="left" w:pos="7088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設立会社の役員は、以下の</w:t>
      </w:r>
      <w:r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226970">
        <w:rPr>
          <w:rFonts w:asciiTheme="minorEastAsia" w:eastAsiaTheme="minorEastAsia" w:hAnsiTheme="minorEastAsia"/>
          <w:sz w:val="24"/>
          <w:szCs w:val="24"/>
        </w:rPr>
        <w:t>とする。</w:t>
      </w:r>
    </w:p>
    <w:p w14:paraId="600A6FB2" w14:textId="77777777" w:rsidR="00226970" w:rsidRDefault="00226970" w:rsidP="00226970">
      <w:pPr>
        <w:pStyle w:val="a4"/>
        <w:widowControl/>
        <w:numPr>
          <w:ilvl w:val="0"/>
          <w:numId w:val="1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26970">
        <w:rPr>
          <w:rFonts w:asciiTheme="minorEastAsia" w:eastAsiaTheme="minorEastAsia" w:hAnsiTheme="minorEastAsia"/>
          <w:sz w:val="24"/>
          <w:szCs w:val="24"/>
        </w:rPr>
        <w:t>取締役</w:t>
      </w:r>
      <w:r>
        <w:rPr>
          <w:rFonts w:asciiTheme="minorEastAsia" w:eastAsiaTheme="minorEastAsia" w:hAnsiTheme="minorEastAsia" w:hint="eastAsia"/>
          <w:sz w:val="24"/>
          <w:szCs w:val="24"/>
        </w:rPr>
        <w:t>：●</w:t>
      </w:r>
    </w:p>
    <w:p w14:paraId="01844F83" w14:textId="77777777" w:rsidR="00226970" w:rsidRDefault="00226970" w:rsidP="00226970">
      <w:pPr>
        <w:pStyle w:val="a4"/>
        <w:widowControl/>
        <w:numPr>
          <w:ilvl w:val="0"/>
          <w:numId w:val="1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26970">
        <w:rPr>
          <w:rFonts w:asciiTheme="minorEastAsia" w:eastAsiaTheme="minorEastAsia" w:hAnsiTheme="minorEastAsia"/>
          <w:sz w:val="24"/>
          <w:szCs w:val="24"/>
        </w:rPr>
        <w:t>取締役</w:t>
      </w:r>
      <w:r>
        <w:rPr>
          <w:rFonts w:asciiTheme="minorEastAsia" w:eastAsiaTheme="minorEastAsia" w:hAnsiTheme="minorEastAsia" w:hint="eastAsia"/>
          <w:sz w:val="24"/>
          <w:szCs w:val="24"/>
        </w:rPr>
        <w:t>：●</w:t>
      </w:r>
    </w:p>
    <w:p w14:paraId="65ACB40E" w14:textId="77777777" w:rsidR="00226970" w:rsidRDefault="00226970" w:rsidP="00226970">
      <w:pPr>
        <w:pStyle w:val="a4"/>
        <w:widowControl/>
        <w:numPr>
          <w:ilvl w:val="0"/>
          <w:numId w:val="1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26970">
        <w:rPr>
          <w:rFonts w:asciiTheme="minorEastAsia" w:eastAsiaTheme="minorEastAsia" w:hAnsiTheme="minorEastAsia"/>
          <w:sz w:val="24"/>
          <w:szCs w:val="24"/>
        </w:rPr>
        <w:t>取締役</w:t>
      </w:r>
      <w:r>
        <w:rPr>
          <w:rFonts w:asciiTheme="minorEastAsia" w:eastAsiaTheme="minorEastAsia" w:hAnsiTheme="minorEastAsia" w:hint="eastAsia"/>
          <w:sz w:val="24"/>
          <w:szCs w:val="24"/>
        </w:rPr>
        <w:t>：●</w:t>
      </w:r>
    </w:p>
    <w:p w14:paraId="08AD49C0" w14:textId="77777777" w:rsidR="00226970" w:rsidRDefault="00226970" w:rsidP="00226970">
      <w:pPr>
        <w:pStyle w:val="a4"/>
        <w:widowControl/>
        <w:numPr>
          <w:ilvl w:val="0"/>
          <w:numId w:val="1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取締役：●</w:t>
      </w:r>
    </w:p>
    <w:p w14:paraId="44F05BDE" w14:textId="77777777" w:rsidR="00226970" w:rsidRDefault="00226970" w:rsidP="00226970">
      <w:pPr>
        <w:pStyle w:val="a4"/>
        <w:widowControl/>
        <w:numPr>
          <w:ilvl w:val="0"/>
          <w:numId w:val="1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取締役：●</w:t>
      </w:r>
    </w:p>
    <w:p w14:paraId="283320AA" w14:textId="07CA54A2" w:rsidR="00226970" w:rsidRPr="00226970" w:rsidRDefault="00226970" w:rsidP="00226970">
      <w:pPr>
        <w:pStyle w:val="a4"/>
        <w:widowControl/>
        <w:numPr>
          <w:ilvl w:val="0"/>
          <w:numId w:val="1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26970">
        <w:rPr>
          <w:rFonts w:asciiTheme="minorEastAsia" w:eastAsiaTheme="minorEastAsia" w:hAnsiTheme="minorEastAsia"/>
          <w:sz w:val="24"/>
          <w:szCs w:val="24"/>
        </w:rPr>
        <w:t>監査役</w:t>
      </w:r>
      <w:r>
        <w:rPr>
          <w:rFonts w:asciiTheme="minorEastAsia" w:eastAsiaTheme="minorEastAsia" w:hAnsiTheme="minorEastAsia" w:hint="eastAsia"/>
          <w:sz w:val="24"/>
          <w:szCs w:val="24"/>
        </w:rPr>
        <w:t>：●</w:t>
      </w:r>
    </w:p>
    <w:p w14:paraId="50EF61EF" w14:textId="77777777" w:rsidR="00226970" w:rsidRPr="00226970" w:rsidRDefault="00226970" w:rsidP="00226970">
      <w:pPr>
        <w:widowControl/>
        <w:tabs>
          <w:tab w:val="left" w:pos="7088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1D72EF" w14:textId="74687F65" w:rsidR="00226970" w:rsidRDefault="00226970" w:rsidP="00A66DA7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226970">
        <w:rPr>
          <w:rFonts w:asciiTheme="minorEastAsia" w:eastAsiaTheme="minorEastAsia" w:hAnsiTheme="minorEastAsia" w:hint="eastAsia"/>
          <w:sz w:val="24"/>
          <w:szCs w:val="24"/>
        </w:rPr>
        <w:t>設立会社が交付する設立会社の株式の数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4F8B2AD7" w14:textId="0F32B3E5" w:rsidR="00226970" w:rsidRPr="00226970" w:rsidRDefault="00226970" w:rsidP="00226970">
      <w:pPr>
        <w:widowControl/>
        <w:tabs>
          <w:tab w:val="left" w:pos="7088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設立会社は、普通株式</w:t>
      </w:r>
      <w:r>
        <w:rPr>
          <w:rFonts w:asciiTheme="minorEastAsia" w:eastAsiaTheme="minorEastAsia" w:hAnsiTheme="minorEastAsia" w:hint="eastAsia"/>
          <w:sz w:val="24"/>
          <w:szCs w:val="24"/>
        </w:rPr>
        <w:t>●株</w:t>
      </w:r>
      <w:r w:rsidRPr="00226970">
        <w:rPr>
          <w:rFonts w:asciiTheme="minorEastAsia" w:eastAsiaTheme="minorEastAsia" w:hAnsiTheme="minorEastAsia"/>
          <w:sz w:val="24"/>
          <w:szCs w:val="24"/>
        </w:rPr>
        <w:t>を発行する。</w:t>
      </w:r>
    </w:p>
    <w:p w14:paraId="67EC35B5" w14:textId="0E12D5CA" w:rsidR="00226970" w:rsidRPr="00226970" w:rsidRDefault="00226970" w:rsidP="00226970">
      <w:pPr>
        <w:widowControl/>
        <w:tabs>
          <w:tab w:val="left" w:pos="7088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58758E6" w14:textId="7149D615" w:rsidR="00A66DA7" w:rsidRPr="0073236F" w:rsidRDefault="007054DD" w:rsidP="00A66DA7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054DD">
        <w:rPr>
          <w:rFonts w:asciiTheme="minorEastAsia" w:eastAsiaTheme="minorEastAsia" w:hAnsiTheme="minorEastAsia" w:hint="eastAsia"/>
          <w:sz w:val="24"/>
          <w:szCs w:val="24"/>
        </w:rPr>
        <w:t>資本金及び準備金の額</w:t>
      </w:r>
      <w:r w:rsidR="00A66DA7"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）　　　　　　　　　　　　　　　　　</w:t>
      </w:r>
    </w:p>
    <w:p w14:paraId="14D0A3BE" w14:textId="09EA7C8D" w:rsidR="00226970" w:rsidRPr="00226970" w:rsidRDefault="007054DD" w:rsidP="0022697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6970">
        <w:rPr>
          <w:rFonts w:asciiTheme="minorEastAsia" w:eastAsiaTheme="minorEastAsia" w:hAnsiTheme="minorEastAsia"/>
          <w:sz w:val="24"/>
          <w:szCs w:val="24"/>
        </w:rPr>
        <w:t>設立会社の資本金と準備金の額は以下の</w:t>
      </w:r>
      <w:r w:rsidR="00226970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="00226970" w:rsidRPr="00226970">
        <w:rPr>
          <w:rFonts w:asciiTheme="minorEastAsia" w:eastAsiaTheme="minorEastAsia" w:hAnsiTheme="minorEastAsia"/>
          <w:sz w:val="24"/>
          <w:szCs w:val="24"/>
        </w:rPr>
        <w:t>とする。</w:t>
      </w:r>
    </w:p>
    <w:p w14:paraId="303A57A3" w14:textId="5F7234AC" w:rsidR="007054DD" w:rsidRDefault="007054DD" w:rsidP="007054D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A1D579F" w14:textId="77777777" w:rsidR="007054DD" w:rsidRDefault="007054DD" w:rsidP="007054DD">
      <w:pPr>
        <w:pStyle w:val="a4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資本金：●</w:t>
      </w:r>
      <w:r w:rsidRPr="007054D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6F083BCE" w14:textId="210DB443" w:rsidR="00A66DA7" w:rsidRPr="004A56A9" w:rsidRDefault="007054DD" w:rsidP="007054DD">
      <w:pPr>
        <w:pStyle w:val="a4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資本準備金：●</w:t>
      </w:r>
      <w:r w:rsidRPr="007054D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5C69FBCA" w14:textId="77777777" w:rsidR="00A66DA7" w:rsidRDefault="00A66DA7" w:rsidP="00A66DA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FC07B95" w14:textId="0FDEB675" w:rsidR="00730F35" w:rsidRDefault="00730F35" w:rsidP="00730F35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（承継する権利義務）</w:t>
      </w:r>
    </w:p>
    <w:p w14:paraId="1D36E7CF" w14:textId="570710CF" w:rsidR="00730F35" w:rsidRDefault="00730F35" w:rsidP="00730F35">
      <w:pPr>
        <w:pStyle w:val="a4"/>
        <w:widowControl/>
        <w:numPr>
          <w:ilvl w:val="0"/>
          <w:numId w:val="16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30F35">
        <w:rPr>
          <w:rFonts w:asciiTheme="minorEastAsia" w:eastAsiaTheme="minorEastAsia" w:hAnsiTheme="minorEastAsia" w:hint="eastAsia"/>
          <w:sz w:val="24"/>
          <w:szCs w:val="24"/>
        </w:rPr>
        <w:t>設立会社は、</w:t>
      </w:r>
      <w:r>
        <w:rPr>
          <w:rFonts w:asciiTheme="minorEastAsia" w:eastAsiaTheme="minorEastAsia" w:hAnsiTheme="minorEastAsia" w:hint="eastAsia"/>
          <w:sz w:val="24"/>
          <w:szCs w:val="24"/>
        </w:rPr>
        <w:t>本件新設分割に際し、別紙「承継権利義務明細書」記載の通りの資産、負債、知的財産権及びノウハウ、雇用契約並びにその他の権利義務を当社から承継する。</w:t>
      </w:r>
    </w:p>
    <w:p w14:paraId="65FC0108" w14:textId="7A0D4E08" w:rsidR="00730F35" w:rsidRDefault="00730F35" w:rsidP="00730F35">
      <w:pPr>
        <w:pStyle w:val="a4"/>
        <w:widowControl/>
        <w:numPr>
          <w:ilvl w:val="0"/>
          <w:numId w:val="16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設立会社が当社から承継する債務については、免責的債務引受の方法による。</w:t>
      </w:r>
    </w:p>
    <w:p w14:paraId="6B777387" w14:textId="77777777" w:rsidR="00730F35" w:rsidRDefault="00730F35" w:rsidP="00730F35">
      <w:pPr>
        <w:pStyle w:val="a4"/>
        <w:widowControl/>
        <w:tabs>
          <w:tab w:val="left" w:pos="7088"/>
        </w:tabs>
        <w:ind w:leftChars="0" w:left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06C461E" w14:textId="27C7DAB4" w:rsidR="004A56A9" w:rsidRPr="0073236F" w:rsidRDefault="00226970" w:rsidP="004A56A9">
      <w:pPr>
        <w:pStyle w:val="a4"/>
        <w:widowControl/>
        <w:numPr>
          <w:ilvl w:val="0"/>
          <w:numId w:val="1"/>
        </w:numPr>
        <w:tabs>
          <w:tab w:val="left" w:pos="7088"/>
        </w:tabs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（登記をなすべき時期</w:t>
      </w:r>
      <w:r w:rsidR="004A56A9"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）　　　　　　　　　　　　　　　　　　　　</w:t>
      </w:r>
    </w:p>
    <w:p w14:paraId="31AE3C18" w14:textId="77777777" w:rsidR="00730F35" w:rsidRPr="00730F35" w:rsidRDefault="000C0FAC" w:rsidP="00730F3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30F35">
        <w:rPr>
          <w:rFonts w:asciiTheme="minorEastAsia" w:eastAsiaTheme="minorEastAsia" w:hAnsiTheme="minorEastAsia" w:hint="eastAsia"/>
          <w:sz w:val="24"/>
          <w:szCs w:val="24"/>
        </w:rPr>
        <w:t xml:space="preserve">　本件株式移転の登記をなすべき時期は、●年●月●</w:t>
      </w:r>
      <w:r w:rsidR="00730F35" w:rsidRPr="00730F35">
        <w:rPr>
          <w:rFonts w:asciiTheme="minorEastAsia" w:eastAsiaTheme="minorEastAsia" w:hAnsiTheme="minorEastAsia" w:hint="eastAsia"/>
          <w:sz w:val="24"/>
          <w:szCs w:val="24"/>
        </w:rPr>
        <w:t>日とする。ただし、分割手続の進行上の必要性その他の事由により必要があるときは、当社は、取締役会の決議をもって、これを変更することができる。</w:t>
      </w:r>
    </w:p>
    <w:p w14:paraId="7495F461" w14:textId="77777777" w:rsidR="00A66DA7" w:rsidRPr="0073236F" w:rsidRDefault="00A66DA7" w:rsidP="00A66DA7">
      <w:pPr>
        <w:rPr>
          <w:rFonts w:asciiTheme="minorEastAsia" w:eastAsiaTheme="minorEastAsia" w:hAnsiTheme="minorEastAsia"/>
          <w:sz w:val="24"/>
          <w:szCs w:val="24"/>
        </w:rPr>
      </w:pPr>
    </w:p>
    <w:p w14:paraId="37CD274C" w14:textId="0D92E0F3" w:rsidR="00A66DA7" w:rsidRPr="0073236F" w:rsidRDefault="00E70512" w:rsidP="00A66DA7">
      <w:pPr>
        <w:ind w:firstLine="208"/>
        <w:rPr>
          <w:rFonts w:asciiTheme="minorEastAsia" w:eastAsiaTheme="minorEastAsia" w:hAnsiTheme="minorEastAsia"/>
          <w:sz w:val="24"/>
          <w:szCs w:val="24"/>
        </w:rPr>
      </w:pPr>
      <w:r w:rsidRPr="0073236F">
        <w:rPr>
          <w:rFonts w:asciiTheme="minorEastAsia" w:eastAsiaTheme="minorEastAsia" w:hAnsiTheme="minorEastAsia" w:hint="eastAsia"/>
          <w:sz w:val="24"/>
          <w:szCs w:val="24"/>
        </w:rPr>
        <w:t>●年●月●</w:t>
      </w:r>
      <w:r w:rsidR="00A66DA7" w:rsidRPr="0073236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54696467" w14:textId="77777777" w:rsidR="00A66DA7" w:rsidRPr="0073236F" w:rsidRDefault="00A66DA7" w:rsidP="00A66DA7">
      <w:pPr>
        <w:pStyle w:val="a4"/>
        <w:widowControl/>
        <w:tabs>
          <w:tab w:val="left" w:pos="5387"/>
        </w:tabs>
        <w:ind w:leftChars="0" w:left="3840" w:hanging="12"/>
        <w:jc w:val="left"/>
        <w:rPr>
          <w:rFonts w:asciiTheme="minorEastAsia" w:eastAsiaTheme="minorEastAsia" w:hAnsiTheme="minorEastAsia"/>
          <w:sz w:val="24"/>
          <w:szCs w:val="24"/>
        </w:rPr>
      </w:pPr>
      <w:r w:rsidRPr="0073236F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3236F">
        <w:rPr>
          <w:rFonts w:asciiTheme="minorEastAsia" w:eastAsiaTheme="minorEastAsia" w:hAnsiTheme="minorEastAsia" w:hint="eastAsia"/>
          <w:sz w:val="24"/>
          <w:szCs w:val="24"/>
        </w:rPr>
        <w:tab/>
        <w:t>所在地</w:t>
      </w:r>
      <w:r w:rsidR="00D24F13" w:rsidRPr="0073236F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3236F">
        <w:rPr>
          <w:rFonts w:asciiTheme="minorEastAsia" w:eastAsiaTheme="minorEastAsia" w:hAnsiTheme="minorEastAsia" w:hint="eastAsia"/>
          <w:sz w:val="24"/>
          <w:szCs w:val="24"/>
        </w:rPr>
        <w:t>○○○○</w:t>
      </w:r>
      <w:r w:rsidRPr="0073236F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A3D9C6E" w14:textId="568C2E8C" w:rsidR="00A66DA7" w:rsidRPr="0073236F" w:rsidRDefault="00A66DA7" w:rsidP="00A66DA7">
      <w:pPr>
        <w:pStyle w:val="a4"/>
        <w:widowControl/>
        <w:tabs>
          <w:tab w:val="left" w:pos="5387"/>
        </w:tabs>
        <w:ind w:leftChars="0" w:left="288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73236F">
        <w:rPr>
          <w:rFonts w:asciiTheme="minorEastAsia" w:eastAsiaTheme="minorEastAsia" w:hAnsiTheme="minorEastAsia" w:hint="eastAsia"/>
          <w:sz w:val="24"/>
          <w:szCs w:val="24"/>
        </w:rPr>
        <w:tab/>
        <w:t xml:space="preserve">会社名    </w:t>
      </w:r>
      <w:r w:rsidR="00D24F13"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3236F">
        <w:rPr>
          <w:rFonts w:asciiTheme="minorEastAsia" w:eastAsiaTheme="minorEastAsia" w:hAnsiTheme="minorEastAsia"/>
          <w:sz w:val="24"/>
          <w:szCs w:val="24"/>
        </w:rPr>
        <w:t>XXX</w:t>
      </w:r>
      <w:r w:rsidRPr="0073236F">
        <w:rPr>
          <w:rFonts w:asciiTheme="minorEastAsia" w:eastAsiaTheme="minorEastAsia" w:hAnsiTheme="minorEastAsia" w:hint="eastAsia"/>
          <w:sz w:val="24"/>
          <w:szCs w:val="24"/>
        </w:rPr>
        <w:t>株式会社</w:t>
      </w:r>
    </w:p>
    <w:p w14:paraId="58A72012" w14:textId="77777777" w:rsidR="00A66DA7" w:rsidRPr="0073236F" w:rsidRDefault="00A66DA7" w:rsidP="00A66DA7">
      <w:pPr>
        <w:pStyle w:val="a4"/>
        <w:widowControl/>
        <w:tabs>
          <w:tab w:val="left" w:pos="5387"/>
        </w:tabs>
        <w:ind w:leftChars="0" w:left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3236F">
        <w:rPr>
          <w:rFonts w:asciiTheme="minorEastAsia" w:eastAsiaTheme="minorEastAsia" w:hAnsiTheme="minorEastAsia" w:hint="eastAsia"/>
          <w:sz w:val="24"/>
          <w:szCs w:val="24"/>
        </w:rPr>
        <w:tab/>
        <w:t>代表者氏名</w:t>
      </w:r>
      <w:r w:rsidR="00D24F13" w:rsidRPr="0073236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3236F">
        <w:rPr>
          <w:rFonts w:asciiTheme="minorEastAsia" w:eastAsiaTheme="minorEastAsia" w:hAnsiTheme="minorEastAsia" w:hint="eastAsia"/>
          <w:sz w:val="24"/>
          <w:szCs w:val="24"/>
        </w:rPr>
        <w:t>●●●●</w:t>
      </w:r>
    </w:p>
    <w:p w14:paraId="1E8632E6" w14:textId="77777777" w:rsidR="00A66DA7" w:rsidRPr="0073236F" w:rsidRDefault="00A66DA7" w:rsidP="00A66DA7">
      <w:pPr>
        <w:pStyle w:val="a4"/>
        <w:widowControl/>
        <w:ind w:leftChars="0" w:left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05A2324" w14:textId="167429ED" w:rsidR="00BB0357" w:rsidRPr="00B602EE" w:rsidRDefault="00B602EE" w:rsidP="00A66DA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</w:rPr>
        <w:br w:type="column"/>
      </w:r>
      <w:r w:rsidRPr="00B602EE">
        <w:rPr>
          <w:rFonts w:asciiTheme="minorEastAsia" w:eastAsiaTheme="minorEastAsia" w:hAnsiTheme="minorEastAsia" w:hint="eastAsia"/>
          <w:sz w:val="24"/>
          <w:szCs w:val="24"/>
        </w:rPr>
        <w:lastRenderedPageBreak/>
        <w:t>（別紙）</w:t>
      </w:r>
    </w:p>
    <w:p w14:paraId="01792EEF" w14:textId="395B3F92" w:rsidR="00B602EE" w:rsidRPr="00B602EE" w:rsidRDefault="00B602EE" w:rsidP="00B602E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602EE">
        <w:rPr>
          <w:rFonts w:asciiTheme="minorEastAsia" w:eastAsiaTheme="minorEastAsia" w:hAnsiTheme="minorEastAsia" w:hint="eastAsia"/>
          <w:sz w:val="24"/>
          <w:szCs w:val="24"/>
        </w:rPr>
        <w:t>設立会社の定款</w:t>
      </w:r>
    </w:p>
    <w:p w14:paraId="7CA283BA" w14:textId="77777777" w:rsidR="00B602EE" w:rsidRPr="00B602EE" w:rsidRDefault="00B602EE" w:rsidP="00B602E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1A45F8D" w14:textId="7E1EA219" w:rsidR="00B602EE" w:rsidRDefault="00B602EE" w:rsidP="00B602E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602EE">
        <w:rPr>
          <w:rFonts w:asciiTheme="minorEastAsia" w:eastAsiaTheme="minorEastAsia" w:hAnsiTheme="minorEastAsia" w:hint="eastAsia"/>
          <w:sz w:val="24"/>
          <w:szCs w:val="24"/>
        </w:rPr>
        <w:t>以下略</w:t>
      </w:r>
    </w:p>
    <w:p w14:paraId="3DA0A282" w14:textId="77777777" w:rsidR="00730F35" w:rsidRPr="00B602EE" w:rsidRDefault="00730F35" w:rsidP="00730F3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column"/>
      </w:r>
      <w:r w:rsidRPr="00B602EE">
        <w:rPr>
          <w:rFonts w:asciiTheme="minorEastAsia" w:eastAsiaTheme="minorEastAsia" w:hAnsiTheme="minorEastAsia" w:hint="eastAsia"/>
          <w:sz w:val="24"/>
          <w:szCs w:val="24"/>
        </w:rPr>
        <w:lastRenderedPageBreak/>
        <w:t>（別紙）</w:t>
      </w:r>
    </w:p>
    <w:p w14:paraId="56871B95" w14:textId="05C51012" w:rsidR="00730F35" w:rsidRPr="00B602EE" w:rsidRDefault="00730F35" w:rsidP="00730F3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承継権利義務明細書</w:t>
      </w:r>
    </w:p>
    <w:p w14:paraId="183A127A" w14:textId="77777777" w:rsidR="00730F35" w:rsidRPr="00B602EE" w:rsidRDefault="00730F35" w:rsidP="00730F3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6E382A7" w14:textId="77777777" w:rsidR="00730F35" w:rsidRDefault="00730F35" w:rsidP="00730F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602EE">
        <w:rPr>
          <w:rFonts w:asciiTheme="minorEastAsia" w:eastAsiaTheme="minorEastAsia" w:hAnsiTheme="minorEastAsia" w:hint="eastAsia"/>
          <w:sz w:val="24"/>
          <w:szCs w:val="24"/>
        </w:rPr>
        <w:t>以下略</w:t>
      </w:r>
    </w:p>
    <w:p w14:paraId="6097EE2A" w14:textId="3F989F4B" w:rsidR="00730F35" w:rsidRPr="00B602EE" w:rsidRDefault="00730F35" w:rsidP="00B602E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730F35" w:rsidRPr="00B602E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4F5EF" w14:textId="77777777" w:rsidR="009B3D51" w:rsidRDefault="009B3D51" w:rsidP="00D24F13">
      <w:r>
        <w:separator/>
      </w:r>
    </w:p>
  </w:endnote>
  <w:endnote w:type="continuationSeparator" w:id="0">
    <w:p w14:paraId="61ABA24C" w14:textId="77777777" w:rsidR="009B3D51" w:rsidRDefault="009B3D51" w:rsidP="00D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E475" w14:textId="77777777" w:rsidR="00665F7A" w:rsidRPr="008C0015" w:rsidRDefault="00665F7A" w:rsidP="00665F7A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5AAA66AB" w14:textId="56319299" w:rsidR="00665F7A" w:rsidRPr="00665F7A" w:rsidRDefault="00665F7A" w:rsidP="00665F7A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575B" w14:textId="77777777" w:rsidR="009B3D51" w:rsidRDefault="009B3D51" w:rsidP="00D24F13">
      <w:r>
        <w:separator/>
      </w:r>
    </w:p>
  </w:footnote>
  <w:footnote w:type="continuationSeparator" w:id="0">
    <w:p w14:paraId="3D396B27" w14:textId="77777777" w:rsidR="009B3D51" w:rsidRDefault="009B3D51" w:rsidP="00D2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42B"/>
    <w:multiLevelType w:val="hybridMultilevel"/>
    <w:tmpl w:val="EE0E3D1A"/>
    <w:lvl w:ilvl="0" w:tplc="BCEE7AD6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5D140F1"/>
    <w:multiLevelType w:val="hybridMultilevel"/>
    <w:tmpl w:val="3FF65098"/>
    <w:lvl w:ilvl="0" w:tplc="2164696C">
      <w:start w:val="1"/>
      <w:numFmt w:val="decimalFullWidth"/>
      <w:lvlText w:val="%1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0B0310E4"/>
    <w:multiLevelType w:val="hybridMultilevel"/>
    <w:tmpl w:val="439C1D66"/>
    <w:lvl w:ilvl="0" w:tplc="74A20F12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F8A616F"/>
    <w:multiLevelType w:val="hybridMultilevel"/>
    <w:tmpl w:val="6B840F74"/>
    <w:lvl w:ilvl="0" w:tplc="2164696C">
      <w:start w:val="1"/>
      <w:numFmt w:val="decimalFullWidth"/>
      <w:lvlText w:val="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4" w15:restartNumberingAfterBreak="0">
    <w:nsid w:val="11D25D24"/>
    <w:multiLevelType w:val="hybridMultilevel"/>
    <w:tmpl w:val="CFA6CD38"/>
    <w:lvl w:ilvl="0" w:tplc="74A20F12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86B0342"/>
    <w:multiLevelType w:val="hybridMultilevel"/>
    <w:tmpl w:val="4C2A6CF4"/>
    <w:lvl w:ilvl="0" w:tplc="12523C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6" w15:restartNumberingAfterBreak="0">
    <w:nsid w:val="19864F47"/>
    <w:multiLevelType w:val="hybridMultilevel"/>
    <w:tmpl w:val="43464F96"/>
    <w:lvl w:ilvl="0" w:tplc="12523C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1E66536A"/>
    <w:multiLevelType w:val="hybridMultilevel"/>
    <w:tmpl w:val="77F6B05A"/>
    <w:lvl w:ilvl="0" w:tplc="F906F236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4EB4A8F"/>
    <w:multiLevelType w:val="hybridMultilevel"/>
    <w:tmpl w:val="4E404BC6"/>
    <w:lvl w:ilvl="0" w:tplc="74A20F12">
      <w:start w:val="1"/>
      <w:numFmt w:val="decimalFullWidth"/>
      <w:lvlText w:val="%1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9" w15:restartNumberingAfterBreak="0">
    <w:nsid w:val="37EE5B03"/>
    <w:multiLevelType w:val="hybridMultilevel"/>
    <w:tmpl w:val="22265258"/>
    <w:lvl w:ilvl="0" w:tplc="2164696C">
      <w:start w:val="1"/>
      <w:numFmt w:val="decimalFullWidth"/>
      <w:lvlText w:val="%1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0" w15:restartNumberingAfterBreak="0">
    <w:nsid w:val="45B61357"/>
    <w:multiLevelType w:val="hybridMultilevel"/>
    <w:tmpl w:val="8ACE6FAE"/>
    <w:lvl w:ilvl="0" w:tplc="E53007B8">
      <w:start w:val="1"/>
      <w:numFmt w:val="decimal"/>
      <w:lvlText w:val="(%1)"/>
      <w:lvlJc w:val="left"/>
      <w:pPr>
        <w:ind w:left="15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1" w15:restartNumberingAfterBreak="0">
    <w:nsid w:val="475B2C24"/>
    <w:multiLevelType w:val="hybridMultilevel"/>
    <w:tmpl w:val="373441AA"/>
    <w:lvl w:ilvl="0" w:tplc="12523C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2" w15:restartNumberingAfterBreak="0">
    <w:nsid w:val="4AAB4302"/>
    <w:multiLevelType w:val="hybridMultilevel"/>
    <w:tmpl w:val="321A9CF6"/>
    <w:lvl w:ilvl="0" w:tplc="2164696C">
      <w:start w:val="1"/>
      <w:numFmt w:val="decimalFullWidth"/>
      <w:lvlText w:val="%1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3" w15:restartNumberingAfterBreak="0">
    <w:nsid w:val="4E2949AA"/>
    <w:multiLevelType w:val="hybridMultilevel"/>
    <w:tmpl w:val="6D141C68"/>
    <w:lvl w:ilvl="0" w:tplc="12523C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4" w15:restartNumberingAfterBreak="0">
    <w:nsid w:val="5C1B49FA"/>
    <w:multiLevelType w:val="hybridMultilevel"/>
    <w:tmpl w:val="913660D8"/>
    <w:lvl w:ilvl="0" w:tplc="12523C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5" w15:restartNumberingAfterBreak="0">
    <w:nsid w:val="6B1305C0"/>
    <w:multiLevelType w:val="hybridMultilevel"/>
    <w:tmpl w:val="0A328A16"/>
    <w:lvl w:ilvl="0" w:tplc="74A20F12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C98204F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D8074D7"/>
    <w:multiLevelType w:val="hybridMultilevel"/>
    <w:tmpl w:val="901ADF98"/>
    <w:lvl w:ilvl="0" w:tplc="74A20F12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BB41DE"/>
    <w:multiLevelType w:val="hybridMultilevel"/>
    <w:tmpl w:val="5BE4ADF2"/>
    <w:lvl w:ilvl="0" w:tplc="12523C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8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DA7"/>
    <w:rsid w:val="000C0FAC"/>
    <w:rsid w:val="0018253A"/>
    <w:rsid w:val="00207E7B"/>
    <w:rsid w:val="00226970"/>
    <w:rsid w:val="004A56A9"/>
    <w:rsid w:val="00665F7A"/>
    <w:rsid w:val="007054DD"/>
    <w:rsid w:val="00730F35"/>
    <w:rsid w:val="0073236F"/>
    <w:rsid w:val="00890DF9"/>
    <w:rsid w:val="009B3D51"/>
    <w:rsid w:val="00A66DA7"/>
    <w:rsid w:val="00B602EE"/>
    <w:rsid w:val="00BB0357"/>
    <w:rsid w:val="00C034CB"/>
    <w:rsid w:val="00CA6D8F"/>
    <w:rsid w:val="00D24F13"/>
    <w:rsid w:val="00D2704F"/>
    <w:rsid w:val="00D65CD6"/>
    <w:rsid w:val="00E61E99"/>
    <w:rsid w:val="00E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32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DA7"/>
    <w:pPr>
      <w:ind w:leftChars="400" w:left="960"/>
    </w:pPr>
  </w:style>
  <w:style w:type="character" w:styleId="a5">
    <w:name w:val="annotation reference"/>
    <w:basedOn w:val="a0"/>
    <w:uiPriority w:val="99"/>
    <w:unhideWhenUsed/>
    <w:rsid w:val="00A66DA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66DA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66DA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D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24F13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24F13"/>
    <w:rPr>
      <w:rFonts w:ascii="Century" w:eastAsia="ＭＳ 明朝" w:hAnsi="Century" w:cs="Times New Roman"/>
    </w:rPr>
  </w:style>
  <w:style w:type="character" w:styleId="ac">
    <w:name w:val="footnote reference"/>
    <w:basedOn w:val="a0"/>
    <w:uiPriority w:val="99"/>
    <w:semiHidden/>
    <w:unhideWhenUsed/>
    <w:rsid w:val="00D24F1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65F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65F7A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665F7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65F7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9FA-A2B3-6244-A55C-1E4F67D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2019-12-15T04:27:00Z</dcterms:created>
  <dcterms:modified xsi:type="dcterms:W3CDTF">2019-12-16T04:40:00Z</dcterms:modified>
  <cp:category/>
</cp:coreProperties>
</file>