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8E84C" w14:textId="3DF10143" w:rsidR="002739AD" w:rsidRPr="002739AD" w:rsidRDefault="002739AD" w:rsidP="002739AD">
      <w:pPr>
        <w:widowControl/>
        <w:jc w:val="right"/>
        <w:rPr>
          <w:rFonts w:asciiTheme="minorEastAsia" w:eastAsiaTheme="minorEastAsia" w:hAnsiTheme="minorEastAsia"/>
          <w:sz w:val="24"/>
          <w:szCs w:val="24"/>
        </w:rPr>
      </w:pPr>
      <w:bookmarkStart w:id="0" w:name="_GoBack"/>
      <w:bookmarkEnd w:id="0"/>
      <w:r w:rsidRPr="002739AD">
        <w:rPr>
          <w:rFonts w:asciiTheme="minorEastAsia" w:eastAsiaTheme="minorEastAsia" w:hAnsiTheme="minorEastAsia" w:hint="eastAsia"/>
          <w:sz w:val="24"/>
          <w:szCs w:val="24"/>
        </w:rPr>
        <w:t>制定：●年●月●日</w:t>
      </w:r>
    </w:p>
    <w:p w14:paraId="61CA4C0B" w14:textId="20DBA218" w:rsidR="002739AD" w:rsidRDefault="002739AD" w:rsidP="002739AD">
      <w:pPr>
        <w:widowControl/>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2739AD">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株式会社</w:t>
      </w:r>
    </w:p>
    <w:p w14:paraId="248703D5" w14:textId="17803121" w:rsidR="002739AD" w:rsidRPr="002739AD" w:rsidRDefault="002739AD" w:rsidP="002739AD">
      <w:pPr>
        <w:widowControl/>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代表取締役　●　　　　</w:t>
      </w:r>
    </w:p>
    <w:p w14:paraId="28D420A2" w14:textId="77777777" w:rsidR="002739AD" w:rsidRPr="002739AD" w:rsidRDefault="002739AD" w:rsidP="00C86507">
      <w:pPr>
        <w:widowControl/>
        <w:jc w:val="center"/>
        <w:rPr>
          <w:rFonts w:asciiTheme="minorEastAsia" w:eastAsiaTheme="minorEastAsia" w:hAnsiTheme="minorEastAsia"/>
          <w:sz w:val="24"/>
          <w:szCs w:val="24"/>
        </w:rPr>
      </w:pPr>
    </w:p>
    <w:p w14:paraId="16120FAD" w14:textId="7FE9EEB7" w:rsidR="00C86507" w:rsidRPr="0056560B" w:rsidRDefault="002739AD" w:rsidP="00C86507">
      <w:pPr>
        <w:widowControl/>
        <w:jc w:val="center"/>
        <w:rPr>
          <w:b/>
          <w:sz w:val="32"/>
          <w:szCs w:val="32"/>
        </w:rPr>
      </w:pPr>
      <w:r>
        <w:rPr>
          <w:rFonts w:hint="eastAsia"/>
          <w:b/>
          <w:sz w:val="32"/>
          <w:szCs w:val="32"/>
        </w:rPr>
        <w:t>プライバシーポリシー</w:t>
      </w:r>
    </w:p>
    <w:p w14:paraId="38BC8B58" w14:textId="77777777" w:rsidR="00CF035F" w:rsidRDefault="00CF035F" w:rsidP="00C86507">
      <w:pPr>
        <w:widowControl/>
        <w:jc w:val="left"/>
        <w:rPr>
          <w:sz w:val="24"/>
          <w:szCs w:val="24"/>
        </w:rPr>
      </w:pPr>
    </w:p>
    <w:p w14:paraId="20AE9133" w14:textId="146E1CF4" w:rsidR="002739AD" w:rsidRDefault="002739AD" w:rsidP="00C86507">
      <w:pPr>
        <w:widowControl/>
        <w:jc w:val="left"/>
        <w:rPr>
          <w:sz w:val="24"/>
          <w:szCs w:val="24"/>
        </w:rPr>
      </w:pPr>
      <w:r>
        <w:rPr>
          <w:rFonts w:hint="eastAsia"/>
          <w:sz w:val="24"/>
          <w:szCs w:val="24"/>
        </w:rPr>
        <w:t>●株式会社</w:t>
      </w:r>
      <w:r w:rsidRPr="002739AD">
        <w:rPr>
          <w:rFonts w:hint="eastAsia"/>
          <w:sz w:val="24"/>
          <w:szCs w:val="24"/>
        </w:rPr>
        <w:t>は、個人情報の取扱いに関する方針を次のとおり定めます。なお、本文中の用語の定義は、個人情報の保護に関する法律（以下「個人情報保護法」といいます。）及び関連法令によります。</w:t>
      </w:r>
    </w:p>
    <w:p w14:paraId="54BD37CE" w14:textId="77777777" w:rsidR="00C86507" w:rsidRPr="0056560B" w:rsidRDefault="00C86507" w:rsidP="00C86507">
      <w:pPr>
        <w:widowControl/>
        <w:jc w:val="left"/>
        <w:rPr>
          <w:sz w:val="24"/>
          <w:szCs w:val="24"/>
        </w:rPr>
      </w:pPr>
    </w:p>
    <w:p w14:paraId="7A12BED6" w14:textId="0D274597" w:rsidR="00C86507" w:rsidRPr="0056560B" w:rsidRDefault="002739AD" w:rsidP="00C86507">
      <w:pPr>
        <w:pStyle w:val="a4"/>
        <w:widowControl/>
        <w:numPr>
          <w:ilvl w:val="0"/>
          <w:numId w:val="6"/>
        </w:numPr>
        <w:ind w:leftChars="0" w:left="567"/>
        <w:jc w:val="left"/>
        <w:rPr>
          <w:sz w:val="24"/>
          <w:szCs w:val="24"/>
        </w:rPr>
      </w:pPr>
      <w:r>
        <w:rPr>
          <w:rFonts w:hint="eastAsia"/>
          <w:sz w:val="24"/>
          <w:szCs w:val="24"/>
        </w:rPr>
        <w:t>（</w:t>
      </w:r>
      <w:r w:rsidRPr="002739AD">
        <w:rPr>
          <w:rFonts w:hint="eastAsia"/>
          <w:sz w:val="24"/>
          <w:szCs w:val="24"/>
        </w:rPr>
        <w:t>法令等の遵守</w:t>
      </w:r>
      <w:r w:rsidR="00C86507" w:rsidRPr="0056560B">
        <w:rPr>
          <w:rFonts w:hint="eastAsia"/>
          <w:sz w:val="24"/>
          <w:szCs w:val="24"/>
        </w:rPr>
        <w:t>）</w:t>
      </w:r>
      <w:r w:rsidR="00C86507" w:rsidRPr="0056560B">
        <w:rPr>
          <w:rFonts w:hint="eastAsia"/>
          <w:sz w:val="24"/>
          <w:szCs w:val="24"/>
        </w:rPr>
        <w:tab/>
      </w:r>
      <w:r w:rsidR="00C86507" w:rsidRPr="0056560B">
        <w:rPr>
          <w:rFonts w:hint="eastAsia"/>
          <w:sz w:val="24"/>
          <w:szCs w:val="24"/>
        </w:rPr>
        <w:tab/>
      </w:r>
      <w:r w:rsidR="00C86507" w:rsidRPr="0056560B">
        <w:rPr>
          <w:rFonts w:hint="eastAsia"/>
          <w:sz w:val="24"/>
          <w:szCs w:val="24"/>
        </w:rPr>
        <w:tab/>
      </w:r>
    </w:p>
    <w:p w14:paraId="17751B40" w14:textId="75D2AF31" w:rsidR="00C86507" w:rsidRPr="0056560B" w:rsidRDefault="002739AD" w:rsidP="002739AD">
      <w:pPr>
        <w:rPr>
          <w:rFonts w:ascii="ＭＳ 明朝" w:hAnsi="ＭＳ 明朝"/>
          <w:sz w:val="24"/>
          <w:szCs w:val="24"/>
        </w:rPr>
      </w:pPr>
      <w:r>
        <w:rPr>
          <w:rFonts w:hint="eastAsia"/>
          <w:sz w:val="24"/>
          <w:szCs w:val="24"/>
        </w:rPr>
        <w:t xml:space="preserve">　</w:t>
      </w:r>
      <w:r w:rsidRPr="002739AD">
        <w:rPr>
          <w:rFonts w:hint="eastAsia"/>
          <w:sz w:val="24"/>
          <w:szCs w:val="24"/>
        </w:rPr>
        <w:t>当社は、お客様の個人情報の取得、利用その他一切の個人情報の取扱いについて、個人情報の保護に関する法律、通信の秘密に係る電気通信事業法の規定その他の関連法令、電気通信事業における個人情報保護に関するガイドライン（以下、「ガイドライン」といいます）、及びこのプライバシーポリシーを遵守します。</w:t>
      </w:r>
    </w:p>
    <w:p w14:paraId="02A32F16" w14:textId="77777777" w:rsidR="00C86507" w:rsidRPr="0056560B" w:rsidRDefault="00C86507" w:rsidP="00C86507">
      <w:pPr>
        <w:rPr>
          <w:rFonts w:ascii="ＭＳ 明朝" w:hAnsi="ＭＳ 明朝"/>
          <w:sz w:val="24"/>
          <w:szCs w:val="24"/>
        </w:rPr>
      </w:pPr>
    </w:p>
    <w:p w14:paraId="49520162" w14:textId="5040A74A" w:rsidR="00C86507" w:rsidRPr="0056560B" w:rsidRDefault="002739AD" w:rsidP="00C86507">
      <w:pPr>
        <w:pStyle w:val="a4"/>
        <w:widowControl/>
        <w:numPr>
          <w:ilvl w:val="0"/>
          <w:numId w:val="6"/>
        </w:numPr>
        <w:ind w:leftChars="0" w:left="567"/>
        <w:jc w:val="left"/>
        <w:rPr>
          <w:sz w:val="24"/>
          <w:szCs w:val="24"/>
        </w:rPr>
      </w:pPr>
      <w:r>
        <w:rPr>
          <w:rFonts w:hint="eastAsia"/>
          <w:sz w:val="24"/>
          <w:szCs w:val="24"/>
        </w:rPr>
        <w:t>（</w:t>
      </w:r>
      <w:r w:rsidRPr="002739AD">
        <w:rPr>
          <w:rFonts w:hint="eastAsia"/>
          <w:sz w:val="24"/>
          <w:szCs w:val="24"/>
        </w:rPr>
        <w:t>個人情報の取得</w:t>
      </w:r>
      <w:r w:rsidR="00C86507" w:rsidRPr="0056560B">
        <w:rPr>
          <w:rFonts w:hint="eastAsia"/>
          <w:sz w:val="24"/>
          <w:szCs w:val="24"/>
        </w:rPr>
        <w:t xml:space="preserve">）　　　　　　　　　　　　　　　　　</w:t>
      </w:r>
    </w:p>
    <w:p w14:paraId="3F8A81B9" w14:textId="1C5FDFF9" w:rsidR="002739AD" w:rsidRPr="002739AD" w:rsidRDefault="002739AD" w:rsidP="002739AD">
      <w:pPr>
        <w:widowControl/>
        <w:ind w:left="87"/>
        <w:jc w:val="left"/>
        <w:rPr>
          <w:sz w:val="24"/>
          <w:szCs w:val="24"/>
        </w:rPr>
      </w:pPr>
      <w:r>
        <w:rPr>
          <w:rFonts w:hint="eastAsia"/>
          <w:sz w:val="24"/>
          <w:szCs w:val="24"/>
        </w:rPr>
        <w:t xml:space="preserve">　当社</w:t>
      </w:r>
      <w:r w:rsidRPr="002739AD">
        <w:rPr>
          <w:rFonts w:hint="eastAsia"/>
          <w:sz w:val="24"/>
          <w:szCs w:val="24"/>
        </w:rPr>
        <w:t>は、お客様の個人情報を適法かつ適正な手段により取得します。</w:t>
      </w:r>
    </w:p>
    <w:p w14:paraId="67B96D06" w14:textId="77777777" w:rsidR="00C86507" w:rsidRPr="0056560B" w:rsidRDefault="00C86507" w:rsidP="00C86507">
      <w:pPr>
        <w:widowControl/>
        <w:jc w:val="left"/>
        <w:rPr>
          <w:sz w:val="24"/>
          <w:szCs w:val="24"/>
        </w:rPr>
      </w:pPr>
    </w:p>
    <w:p w14:paraId="4F986202" w14:textId="68AB33A4" w:rsidR="00C86507" w:rsidRPr="0056560B" w:rsidRDefault="002739AD" w:rsidP="00C86507">
      <w:pPr>
        <w:pStyle w:val="a4"/>
        <w:widowControl/>
        <w:numPr>
          <w:ilvl w:val="0"/>
          <w:numId w:val="6"/>
        </w:numPr>
        <w:ind w:leftChars="0" w:left="567"/>
        <w:jc w:val="left"/>
        <w:rPr>
          <w:sz w:val="24"/>
          <w:szCs w:val="24"/>
        </w:rPr>
      </w:pPr>
      <w:r>
        <w:rPr>
          <w:rFonts w:hint="eastAsia"/>
          <w:sz w:val="24"/>
          <w:szCs w:val="24"/>
        </w:rPr>
        <w:t>（利用目的の特定等</w:t>
      </w:r>
      <w:r w:rsidR="00C86507" w:rsidRPr="0056560B">
        <w:rPr>
          <w:rFonts w:hint="eastAsia"/>
          <w:sz w:val="24"/>
          <w:szCs w:val="24"/>
        </w:rPr>
        <w:t>）</w:t>
      </w:r>
    </w:p>
    <w:p w14:paraId="23F4D6F9" w14:textId="0DCD08A0" w:rsidR="00C86507" w:rsidRPr="0056560B" w:rsidRDefault="002739AD" w:rsidP="00C86507">
      <w:pPr>
        <w:widowControl/>
        <w:jc w:val="left"/>
        <w:rPr>
          <w:sz w:val="24"/>
          <w:szCs w:val="24"/>
        </w:rPr>
      </w:pPr>
      <w:r>
        <w:rPr>
          <w:rFonts w:hint="eastAsia"/>
          <w:sz w:val="24"/>
          <w:szCs w:val="24"/>
        </w:rPr>
        <w:t xml:space="preserve">　</w:t>
      </w:r>
      <w:r w:rsidRPr="002739AD">
        <w:rPr>
          <w:rFonts w:hint="eastAsia"/>
          <w:sz w:val="24"/>
          <w:szCs w:val="24"/>
        </w:rPr>
        <w:t>当社は、当社が取得したお客様の個人情報の利用目的をできる限り特定の上、あらかじめ公表します。また、お客様から契約書等の書面に記載された個人情報を直接取得する場合は、あらかじめお客様に対して利用目的を明示します。</w:t>
      </w:r>
    </w:p>
    <w:p w14:paraId="02E7C5AF" w14:textId="77777777" w:rsidR="00C86507" w:rsidRPr="0056560B" w:rsidRDefault="00C86507" w:rsidP="00C86507">
      <w:pPr>
        <w:widowControl/>
        <w:jc w:val="left"/>
        <w:rPr>
          <w:sz w:val="24"/>
          <w:szCs w:val="24"/>
        </w:rPr>
      </w:pPr>
    </w:p>
    <w:p w14:paraId="10977908" w14:textId="7E0A00A6" w:rsidR="00C86507" w:rsidRPr="0056560B" w:rsidRDefault="002739AD" w:rsidP="00C86507">
      <w:pPr>
        <w:pStyle w:val="a4"/>
        <w:widowControl/>
        <w:numPr>
          <w:ilvl w:val="0"/>
          <w:numId w:val="6"/>
        </w:numPr>
        <w:ind w:leftChars="0" w:left="567"/>
        <w:jc w:val="left"/>
        <w:rPr>
          <w:sz w:val="24"/>
          <w:szCs w:val="24"/>
        </w:rPr>
      </w:pPr>
      <w:r>
        <w:rPr>
          <w:rFonts w:hint="eastAsia"/>
          <w:sz w:val="24"/>
          <w:szCs w:val="24"/>
        </w:rPr>
        <w:t>（</w:t>
      </w:r>
      <w:r w:rsidRPr="002739AD">
        <w:rPr>
          <w:rFonts w:hint="eastAsia"/>
          <w:sz w:val="24"/>
          <w:szCs w:val="24"/>
        </w:rPr>
        <w:t>個人データの委託</w:t>
      </w:r>
      <w:r>
        <w:rPr>
          <w:rFonts w:hint="eastAsia"/>
          <w:sz w:val="24"/>
          <w:szCs w:val="24"/>
        </w:rPr>
        <w:t>）</w:t>
      </w:r>
    </w:p>
    <w:p w14:paraId="23CCBE54" w14:textId="5871491C" w:rsidR="00C86507" w:rsidRDefault="002739AD" w:rsidP="002739AD">
      <w:pPr>
        <w:pStyle w:val="a4"/>
        <w:widowControl/>
        <w:numPr>
          <w:ilvl w:val="0"/>
          <w:numId w:val="9"/>
        </w:numPr>
        <w:ind w:leftChars="0"/>
        <w:jc w:val="left"/>
        <w:rPr>
          <w:rFonts w:ascii="ＭＳ 明朝" w:hAnsi="ＭＳ 明朝"/>
          <w:sz w:val="24"/>
          <w:szCs w:val="24"/>
        </w:rPr>
      </w:pPr>
      <w:r w:rsidRPr="002739AD">
        <w:rPr>
          <w:rFonts w:ascii="ＭＳ 明朝" w:hAnsi="ＭＳ 明朝" w:hint="eastAsia"/>
          <w:sz w:val="24"/>
          <w:szCs w:val="24"/>
        </w:rPr>
        <w:t>当社は、業務を円滑に進めお客様により良いサービスを提供するため、お客様の個人データの取扱いを協力会社に委託する場合があります。ただし、委託する個人データは、委託する業務を遂行するのに必要最小限の情報に限定します。</w:t>
      </w:r>
    </w:p>
    <w:p w14:paraId="291DF7A8" w14:textId="49D08735" w:rsidR="002739AD" w:rsidRPr="002739AD" w:rsidRDefault="002739AD" w:rsidP="002739AD">
      <w:pPr>
        <w:pStyle w:val="a4"/>
        <w:widowControl/>
        <w:numPr>
          <w:ilvl w:val="0"/>
          <w:numId w:val="9"/>
        </w:numPr>
        <w:ind w:leftChars="0"/>
        <w:jc w:val="left"/>
        <w:rPr>
          <w:rFonts w:ascii="ＭＳ 明朝" w:hAnsi="ＭＳ 明朝"/>
          <w:sz w:val="24"/>
          <w:szCs w:val="24"/>
        </w:rPr>
      </w:pPr>
      <w:r w:rsidRPr="002739AD">
        <w:rPr>
          <w:rFonts w:ascii="ＭＳ 明朝" w:hAnsi="ＭＳ 明朝" w:hint="eastAsia"/>
          <w:sz w:val="24"/>
          <w:szCs w:val="24"/>
        </w:rPr>
        <w:t>当社は、個人情報を適正に取り扱うと認められるものを選定し、委託契約において、安全管理、秘密保持、再委託の条件その他の個人情報の取扱いに関する事項について適正に定め、必要かつ適切な監督を実施します。</w:t>
      </w:r>
    </w:p>
    <w:p w14:paraId="75D8D1AB" w14:textId="77777777" w:rsidR="002739AD" w:rsidRDefault="002739AD" w:rsidP="002739AD">
      <w:pPr>
        <w:widowControl/>
        <w:jc w:val="left"/>
        <w:rPr>
          <w:rFonts w:ascii="ＭＳ 明朝" w:hAnsi="ＭＳ 明朝"/>
          <w:sz w:val="24"/>
          <w:szCs w:val="24"/>
        </w:rPr>
      </w:pPr>
    </w:p>
    <w:p w14:paraId="045FA2A1" w14:textId="77777777" w:rsidR="00FF5C43" w:rsidRPr="0056560B" w:rsidRDefault="00FF5C43" w:rsidP="00FF5C43">
      <w:pPr>
        <w:pStyle w:val="a4"/>
        <w:widowControl/>
        <w:numPr>
          <w:ilvl w:val="0"/>
          <w:numId w:val="6"/>
        </w:numPr>
        <w:ind w:leftChars="0" w:left="567"/>
        <w:jc w:val="left"/>
        <w:rPr>
          <w:sz w:val="24"/>
          <w:szCs w:val="24"/>
        </w:rPr>
      </w:pPr>
      <w:r>
        <w:rPr>
          <w:rFonts w:hint="eastAsia"/>
          <w:sz w:val="24"/>
          <w:szCs w:val="24"/>
        </w:rPr>
        <w:t>（</w:t>
      </w:r>
      <w:r w:rsidRPr="002739AD">
        <w:rPr>
          <w:rFonts w:hint="eastAsia"/>
          <w:sz w:val="24"/>
          <w:szCs w:val="24"/>
        </w:rPr>
        <w:t>保存期間</w:t>
      </w:r>
      <w:r w:rsidRPr="0056560B">
        <w:rPr>
          <w:rFonts w:hint="eastAsia"/>
          <w:sz w:val="24"/>
          <w:szCs w:val="24"/>
        </w:rPr>
        <w:t xml:space="preserve">）　　　　　　　　　　　　　　　　　　</w:t>
      </w:r>
    </w:p>
    <w:p w14:paraId="1642CDE7" w14:textId="360236FF" w:rsidR="00FF5C43" w:rsidRPr="00FF5C43" w:rsidRDefault="00FF5C43" w:rsidP="00FF5C43">
      <w:pPr>
        <w:widowControl/>
        <w:jc w:val="left"/>
        <w:rPr>
          <w:sz w:val="24"/>
          <w:szCs w:val="24"/>
        </w:rPr>
      </w:pPr>
      <w:r w:rsidRPr="00FF5C43">
        <w:rPr>
          <w:rFonts w:hint="eastAsia"/>
          <w:sz w:val="24"/>
          <w:szCs w:val="24"/>
        </w:rPr>
        <w:lastRenderedPageBreak/>
        <w:t xml:space="preserve">　</w:t>
      </w:r>
      <w:r>
        <w:rPr>
          <w:rFonts w:hint="eastAsia"/>
          <w:sz w:val="24"/>
          <w:szCs w:val="24"/>
        </w:rPr>
        <w:t>当社</w:t>
      </w:r>
      <w:r w:rsidRPr="00FF5C43">
        <w:rPr>
          <w:rFonts w:hint="eastAsia"/>
          <w:sz w:val="24"/>
          <w:szCs w:val="24"/>
        </w:rPr>
        <w:t>は、お客様ご本人の事前同意がある場合又は法令で認められている場合を除き、お客様の個人データを第三者（委託先を除きます。）に提供いたしません。</w:t>
      </w:r>
    </w:p>
    <w:p w14:paraId="2C48EAAC" w14:textId="77777777" w:rsidR="00FF5C43" w:rsidRPr="0056560B" w:rsidRDefault="00FF5C43" w:rsidP="002739AD">
      <w:pPr>
        <w:widowControl/>
        <w:jc w:val="left"/>
        <w:rPr>
          <w:rFonts w:ascii="ＭＳ 明朝" w:hAnsi="ＭＳ 明朝"/>
          <w:sz w:val="24"/>
          <w:szCs w:val="24"/>
        </w:rPr>
      </w:pPr>
    </w:p>
    <w:p w14:paraId="00AE57CA" w14:textId="17767898" w:rsidR="00C86507" w:rsidRPr="0056560B" w:rsidRDefault="002739AD" w:rsidP="00C86507">
      <w:pPr>
        <w:pStyle w:val="a4"/>
        <w:widowControl/>
        <w:numPr>
          <w:ilvl w:val="0"/>
          <w:numId w:val="6"/>
        </w:numPr>
        <w:ind w:leftChars="0" w:left="567"/>
        <w:jc w:val="left"/>
        <w:rPr>
          <w:sz w:val="24"/>
          <w:szCs w:val="24"/>
        </w:rPr>
      </w:pPr>
      <w:r>
        <w:rPr>
          <w:rFonts w:hint="eastAsia"/>
          <w:sz w:val="24"/>
          <w:szCs w:val="24"/>
        </w:rPr>
        <w:t>（</w:t>
      </w:r>
      <w:r w:rsidRPr="002739AD">
        <w:rPr>
          <w:rFonts w:hint="eastAsia"/>
          <w:sz w:val="24"/>
          <w:szCs w:val="24"/>
        </w:rPr>
        <w:t>保存期間</w:t>
      </w:r>
      <w:r w:rsidR="00C86507" w:rsidRPr="0056560B">
        <w:rPr>
          <w:rFonts w:hint="eastAsia"/>
          <w:sz w:val="24"/>
          <w:szCs w:val="24"/>
        </w:rPr>
        <w:t xml:space="preserve">）　　　　　　　　　　　　　　　　　　</w:t>
      </w:r>
    </w:p>
    <w:p w14:paraId="690824D4" w14:textId="77777777" w:rsidR="002739AD" w:rsidRPr="002739AD" w:rsidRDefault="002739AD" w:rsidP="002739AD">
      <w:pPr>
        <w:widowControl/>
        <w:jc w:val="left"/>
        <w:rPr>
          <w:sz w:val="24"/>
          <w:szCs w:val="24"/>
        </w:rPr>
      </w:pPr>
      <w:r>
        <w:rPr>
          <w:rFonts w:hint="eastAsia"/>
          <w:sz w:val="24"/>
          <w:szCs w:val="24"/>
        </w:rPr>
        <w:t xml:space="preserve">　</w:t>
      </w:r>
      <w:r w:rsidRPr="002739AD">
        <w:rPr>
          <w:rFonts w:hint="eastAsia"/>
          <w:sz w:val="24"/>
          <w:szCs w:val="24"/>
        </w:rPr>
        <w:t>当社は、利用目的に必要な範囲内でお客様の個人情報の保存期間を定め、保存期間経過後又は利用目的達成後はお客様の個人情報を遅滞なく消去いたします。ただし、次の各号に該当する場合はこの限りではありません。</w:t>
      </w:r>
    </w:p>
    <w:p w14:paraId="2ED6D4C1" w14:textId="77777777" w:rsidR="002739AD" w:rsidRPr="002739AD" w:rsidRDefault="002739AD" w:rsidP="002739AD">
      <w:pPr>
        <w:pStyle w:val="a4"/>
        <w:widowControl/>
        <w:numPr>
          <w:ilvl w:val="0"/>
          <w:numId w:val="7"/>
        </w:numPr>
        <w:ind w:leftChars="0"/>
        <w:jc w:val="left"/>
        <w:rPr>
          <w:sz w:val="24"/>
          <w:szCs w:val="24"/>
        </w:rPr>
      </w:pPr>
      <w:r w:rsidRPr="002739AD">
        <w:rPr>
          <w:rFonts w:hint="eastAsia"/>
          <w:sz w:val="24"/>
          <w:szCs w:val="24"/>
        </w:rPr>
        <w:t>法令の規定に基づき、保存しなければならないとき。</w:t>
      </w:r>
    </w:p>
    <w:p w14:paraId="02ACC6BC" w14:textId="379E6BA7" w:rsidR="002739AD" w:rsidRPr="002739AD" w:rsidRDefault="002739AD" w:rsidP="002739AD">
      <w:pPr>
        <w:pStyle w:val="a4"/>
        <w:widowControl/>
        <w:numPr>
          <w:ilvl w:val="0"/>
          <w:numId w:val="7"/>
        </w:numPr>
        <w:ind w:leftChars="0"/>
        <w:jc w:val="left"/>
        <w:rPr>
          <w:sz w:val="24"/>
          <w:szCs w:val="24"/>
        </w:rPr>
      </w:pPr>
      <w:r w:rsidRPr="002739AD">
        <w:rPr>
          <w:rFonts w:hint="eastAsia"/>
          <w:sz w:val="24"/>
          <w:szCs w:val="24"/>
        </w:rPr>
        <w:t>本人の同意があるとき。</w:t>
      </w:r>
    </w:p>
    <w:p w14:paraId="00DCE5F0" w14:textId="77777777" w:rsidR="00C86507" w:rsidRPr="0056560B" w:rsidRDefault="00C86507" w:rsidP="00C86507">
      <w:pPr>
        <w:widowControl/>
        <w:jc w:val="left"/>
        <w:rPr>
          <w:sz w:val="24"/>
          <w:szCs w:val="24"/>
        </w:rPr>
      </w:pPr>
    </w:p>
    <w:p w14:paraId="356DDC1D" w14:textId="77101B84" w:rsidR="00C86507" w:rsidRPr="0056560B" w:rsidRDefault="00FF5C43" w:rsidP="00C86507">
      <w:pPr>
        <w:pStyle w:val="a4"/>
        <w:widowControl/>
        <w:numPr>
          <w:ilvl w:val="0"/>
          <w:numId w:val="6"/>
        </w:numPr>
        <w:ind w:leftChars="0" w:left="567"/>
        <w:jc w:val="left"/>
        <w:rPr>
          <w:sz w:val="24"/>
          <w:szCs w:val="24"/>
        </w:rPr>
      </w:pPr>
      <w:r>
        <w:rPr>
          <w:rFonts w:hint="eastAsia"/>
          <w:sz w:val="24"/>
          <w:szCs w:val="24"/>
        </w:rPr>
        <w:t>（安全管理措置</w:t>
      </w:r>
      <w:r w:rsidR="00C86507" w:rsidRPr="0056560B">
        <w:rPr>
          <w:rFonts w:hint="eastAsia"/>
          <w:sz w:val="24"/>
          <w:szCs w:val="24"/>
        </w:rPr>
        <w:t xml:space="preserve">）　　　　　　　　　　　　　　　　</w:t>
      </w:r>
    </w:p>
    <w:p w14:paraId="3FFC938F" w14:textId="7D3BEAAA" w:rsidR="00FF5C43" w:rsidRDefault="00FF5C43" w:rsidP="00FF5C43">
      <w:pPr>
        <w:pStyle w:val="a4"/>
        <w:widowControl/>
        <w:numPr>
          <w:ilvl w:val="0"/>
          <w:numId w:val="10"/>
        </w:numPr>
        <w:ind w:leftChars="0"/>
        <w:jc w:val="left"/>
        <w:rPr>
          <w:sz w:val="24"/>
          <w:szCs w:val="24"/>
        </w:rPr>
      </w:pPr>
      <w:r w:rsidRPr="00FF5C43">
        <w:rPr>
          <w:rFonts w:hint="eastAsia"/>
          <w:sz w:val="24"/>
          <w:szCs w:val="24"/>
        </w:rPr>
        <w:t>当社は、お客様の個人情報を正確かつ最新の内容に保つよう努めるとともに、不正なアクセス、改ざん、漏えい、滅失及び毀損から保護するため、必要かつ適切な安全管理措置を講じます。</w:t>
      </w:r>
    </w:p>
    <w:p w14:paraId="7DAB1256" w14:textId="1502C410" w:rsidR="00FF5C43" w:rsidRPr="00FF5C43" w:rsidRDefault="00FF5C43" w:rsidP="00FF5C43">
      <w:pPr>
        <w:pStyle w:val="a4"/>
        <w:widowControl/>
        <w:numPr>
          <w:ilvl w:val="0"/>
          <w:numId w:val="10"/>
        </w:numPr>
        <w:ind w:leftChars="0"/>
        <w:jc w:val="left"/>
        <w:rPr>
          <w:sz w:val="24"/>
          <w:szCs w:val="24"/>
        </w:rPr>
      </w:pPr>
      <w:r w:rsidRPr="00FF5C43">
        <w:rPr>
          <w:rFonts w:hint="eastAsia"/>
          <w:sz w:val="24"/>
          <w:szCs w:val="24"/>
        </w:rPr>
        <w:t>当社は、お客様の個人情報の安全管理が図られるよう従業者に対する必要かつ適切な監督をします。また、従業者に対して個人情報の適正な取扱いの確保のために必要な教育研修を実施します。</w:t>
      </w:r>
    </w:p>
    <w:p w14:paraId="492DC641" w14:textId="77777777" w:rsidR="00C86507" w:rsidRPr="0056560B" w:rsidRDefault="00C86507" w:rsidP="00C86507">
      <w:pPr>
        <w:widowControl/>
        <w:jc w:val="left"/>
        <w:rPr>
          <w:sz w:val="24"/>
          <w:szCs w:val="24"/>
        </w:rPr>
      </w:pPr>
    </w:p>
    <w:p w14:paraId="7C1B7663" w14:textId="2B5380B2" w:rsidR="00C86507" w:rsidRPr="0056560B" w:rsidRDefault="00FF5C43" w:rsidP="00C86507">
      <w:pPr>
        <w:pStyle w:val="a4"/>
        <w:widowControl/>
        <w:numPr>
          <w:ilvl w:val="0"/>
          <w:numId w:val="6"/>
        </w:numPr>
        <w:ind w:leftChars="0" w:left="567"/>
        <w:jc w:val="left"/>
        <w:rPr>
          <w:sz w:val="24"/>
          <w:szCs w:val="24"/>
        </w:rPr>
      </w:pPr>
      <w:r>
        <w:rPr>
          <w:rFonts w:hint="eastAsia"/>
          <w:sz w:val="24"/>
          <w:szCs w:val="24"/>
        </w:rPr>
        <w:t>（</w:t>
      </w:r>
      <w:r w:rsidRPr="00FF5C43">
        <w:rPr>
          <w:rFonts w:hint="eastAsia"/>
          <w:sz w:val="24"/>
          <w:szCs w:val="24"/>
        </w:rPr>
        <w:t>保有個人データに関する受付</w:t>
      </w:r>
      <w:r w:rsidR="00C86507" w:rsidRPr="0056560B">
        <w:rPr>
          <w:rFonts w:hint="eastAsia"/>
          <w:sz w:val="24"/>
          <w:szCs w:val="24"/>
        </w:rPr>
        <w:t>）</w:t>
      </w:r>
      <w:r w:rsidR="00C86507" w:rsidRPr="0056560B">
        <w:rPr>
          <w:rFonts w:hint="eastAsia"/>
          <w:sz w:val="24"/>
          <w:szCs w:val="24"/>
        </w:rPr>
        <w:tab/>
      </w:r>
      <w:r w:rsidR="00C86507" w:rsidRPr="0056560B">
        <w:rPr>
          <w:rFonts w:hint="eastAsia"/>
          <w:sz w:val="24"/>
          <w:szCs w:val="24"/>
        </w:rPr>
        <w:tab/>
      </w:r>
      <w:r w:rsidR="00C86507" w:rsidRPr="0056560B">
        <w:rPr>
          <w:rFonts w:hint="eastAsia"/>
          <w:sz w:val="24"/>
          <w:szCs w:val="24"/>
        </w:rPr>
        <w:tab/>
      </w:r>
      <w:r w:rsidR="00C86507" w:rsidRPr="0056560B">
        <w:rPr>
          <w:rFonts w:hint="eastAsia"/>
          <w:sz w:val="24"/>
          <w:szCs w:val="24"/>
        </w:rPr>
        <w:tab/>
      </w:r>
    </w:p>
    <w:p w14:paraId="02DD179D" w14:textId="37E8FA2D" w:rsidR="00FF5C43" w:rsidRPr="00FF5C43" w:rsidRDefault="00FF5C43" w:rsidP="00FF5C43">
      <w:pPr>
        <w:rPr>
          <w:rFonts w:ascii="ＭＳ 明朝" w:hAnsi="ＭＳ 明朝"/>
          <w:sz w:val="24"/>
          <w:szCs w:val="24"/>
        </w:rPr>
      </w:pPr>
      <w:r>
        <w:rPr>
          <w:rFonts w:ascii="ＭＳ 明朝" w:hAnsi="ＭＳ 明朝" w:hint="eastAsia"/>
          <w:sz w:val="24"/>
          <w:szCs w:val="24"/>
        </w:rPr>
        <w:t xml:space="preserve">　</w:t>
      </w:r>
      <w:r w:rsidRPr="00FF5C43">
        <w:rPr>
          <w:rFonts w:ascii="ＭＳ 明朝" w:hAnsi="ＭＳ 明朝" w:hint="eastAsia"/>
          <w:sz w:val="24"/>
          <w:szCs w:val="24"/>
        </w:rPr>
        <w:t>お客様が個人情報の利用目的の通知、又は個人情報の開示、又は訂正、追加若しくは削除又は利用の停止若しくは第三者への提供の停止を希望される場合は、当社が別に定める手続に従って下さい。</w:t>
      </w:r>
    </w:p>
    <w:p w14:paraId="1AAD5DFC" w14:textId="77777777" w:rsidR="00C86507" w:rsidRPr="0056560B" w:rsidRDefault="00C86507" w:rsidP="00C86507">
      <w:pPr>
        <w:ind w:leftChars="100" w:left="450" w:hangingChars="100" w:hanging="240"/>
        <w:rPr>
          <w:rFonts w:ascii="ＭＳ 明朝" w:hAnsi="ＭＳ 明朝"/>
          <w:sz w:val="24"/>
          <w:szCs w:val="24"/>
        </w:rPr>
      </w:pPr>
    </w:p>
    <w:p w14:paraId="07FB3F21" w14:textId="7AF00C0F" w:rsidR="00C86507" w:rsidRPr="0056560B" w:rsidRDefault="00FF5C43" w:rsidP="00C86507">
      <w:pPr>
        <w:pStyle w:val="a4"/>
        <w:widowControl/>
        <w:numPr>
          <w:ilvl w:val="0"/>
          <w:numId w:val="6"/>
        </w:numPr>
        <w:ind w:leftChars="0" w:left="567"/>
        <w:jc w:val="left"/>
        <w:rPr>
          <w:sz w:val="24"/>
          <w:szCs w:val="24"/>
        </w:rPr>
      </w:pPr>
      <w:r>
        <w:rPr>
          <w:rFonts w:hint="eastAsia"/>
          <w:sz w:val="24"/>
          <w:szCs w:val="24"/>
        </w:rPr>
        <w:t>（</w:t>
      </w:r>
      <w:r w:rsidRPr="00FF5C43">
        <w:rPr>
          <w:rFonts w:hint="eastAsia"/>
          <w:sz w:val="24"/>
          <w:szCs w:val="24"/>
        </w:rPr>
        <w:t>苦情の処理</w:t>
      </w:r>
      <w:r w:rsidR="00C86507" w:rsidRPr="0056560B">
        <w:rPr>
          <w:rFonts w:hint="eastAsia"/>
          <w:sz w:val="24"/>
          <w:szCs w:val="24"/>
        </w:rPr>
        <w:t>）</w:t>
      </w:r>
      <w:r w:rsidR="00C86507" w:rsidRPr="0056560B">
        <w:rPr>
          <w:rFonts w:hint="eastAsia"/>
          <w:sz w:val="24"/>
          <w:szCs w:val="24"/>
        </w:rPr>
        <w:tab/>
      </w:r>
      <w:r w:rsidR="00C86507" w:rsidRPr="0056560B">
        <w:rPr>
          <w:rFonts w:hint="eastAsia"/>
          <w:sz w:val="24"/>
          <w:szCs w:val="24"/>
        </w:rPr>
        <w:tab/>
      </w:r>
      <w:r w:rsidR="00C86507" w:rsidRPr="0056560B">
        <w:rPr>
          <w:rFonts w:hint="eastAsia"/>
          <w:sz w:val="24"/>
          <w:szCs w:val="24"/>
        </w:rPr>
        <w:tab/>
      </w:r>
      <w:r w:rsidR="00C86507" w:rsidRPr="0056560B">
        <w:rPr>
          <w:rFonts w:hint="eastAsia"/>
          <w:sz w:val="24"/>
          <w:szCs w:val="24"/>
        </w:rPr>
        <w:tab/>
      </w:r>
      <w:r w:rsidR="00C86507" w:rsidRPr="0056560B">
        <w:rPr>
          <w:rFonts w:hint="eastAsia"/>
          <w:sz w:val="24"/>
          <w:szCs w:val="24"/>
        </w:rPr>
        <w:tab/>
      </w:r>
    </w:p>
    <w:p w14:paraId="17FDB901" w14:textId="1870B8C7" w:rsidR="00FF5C43" w:rsidRDefault="00FF5C43" w:rsidP="00FF5C43">
      <w:pPr>
        <w:rPr>
          <w:rFonts w:ascii="ＭＳ 明朝" w:hAnsi="ＭＳ 明朝"/>
          <w:sz w:val="24"/>
          <w:szCs w:val="24"/>
        </w:rPr>
      </w:pPr>
      <w:r>
        <w:rPr>
          <w:rFonts w:ascii="ＭＳ 明朝" w:hAnsi="ＭＳ 明朝" w:hint="eastAsia"/>
          <w:sz w:val="24"/>
          <w:szCs w:val="24"/>
        </w:rPr>
        <w:t xml:space="preserve">　</w:t>
      </w:r>
      <w:r w:rsidRPr="00FF5C43">
        <w:rPr>
          <w:rFonts w:ascii="ＭＳ 明朝" w:hAnsi="ＭＳ 明朝" w:hint="eastAsia"/>
          <w:sz w:val="24"/>
          <w:szCs w:val="24"/>
        </w:rPr>
        <w:t>当社は、個人情報の取扱いに関するお客様からの苦情その他のお問い合わせについて迅速かつ適切に対</w:t>
      </w:r>
      <w:r>
        <w:rPr>
          <w:rFonts w:ascii="ＭＳ 明朝" w:hAnsi="ＭＳ 明朝" w:hint="eastAsia"/>
          <w:sz w:val="24"/>
          <w:szCs w:val="24"/>
        </w:rPr>
        <w:t>応いたします。苦情その他のお問い合わせは以下にて対応しております。</w:t>
      </w:r>
    </w:p>
    <w:p w14:paraId="48B9F958" w14:textId="77777777" w:rsidR="00FF5C43" w:rsidRDefault="00FF5C43" w:rsidP="00FF5C43">
      <w:pPr>
        <w:pStyle w:val="af1"/>
      </w:pPr>
      <w:r>
        <w:rPr>
          <w:rFonts w:hint="eastAsia"/>
        </w:rPr>
        <w:t>記</w:t>
      </w:r>
    </w:p>
    <w:p w14:paraId="147BC3A4" w14:textId="62191333" w:rsidR="00FF5C43" w:rsidRPr="00FF5C43" w:rsidRDefault="00CF035F" w:rsidP="00FF5C43">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F5C43">
        <w:rPr>
          <w:rFonts w:asciiTheme="minorEastAsia" w:eastAsiaTheme="minorEastAsia" w:hAnsiTheme="minorEastAsia" w:hint="eastAsia"/>
          <w:sz w:val="24"/>
          <w:szCs w:val="24"/>
        </w:rPr>
        <w:t>名称：●株式会社　●部</w:t>
      </w:r>
    </w:p>
    <w:p w14:paraId="6B0D2E3C" w14:textId="770275D9" w:rsidR="00FF5C43" w:rsidRPr="00FF5C43" w:rsidRDefault="00CF035F" w:rsidP="00FF5C43">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F5C43">
        <w:rPr>
          <w:rFonts w:asciiTheme="minorEastAsia" w:eastAsiaTheme="minorEastAsia" w:hAnsiTheme="minorEastAsia" w:hint="eastAsia"/>
          <w:sz w:val="24"/>
          <w:szCs w:val="24"/>
        </w:rPr>
        <w:t>住所：●県●</w:t>
      </w:r>
      <w:r>
        <w:rPr>
          <w:rFonts w:asciiTheme="minorEastAsia" w:eastAsiaTheme="minorEastAsia" w:hAnsiTheme="minorEastAsia" w:hint="eastAsia"/>
          <w:sz w:val="24"/>
          <w:szCs w:val="24"/>
        </w:rPr>
        <w:t>市</w:t>
      </w:r>
    </w:p>
    <w:p w14:paraId="73B3B4D2" w14:textId="346FFC5F" w:rsidR="00FF5C43" w:rsidRPr="00FF5C43" w:rsidRDefault="00CF035F" w:rsidP="00FF5C43">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F5C43">
        <w:rPr>
          <w:rFonts w:asciiTheme="minorEastAsia" w:eastAsiaTheme="minorEastAsia" w:hAnsiTheme="minorEastAsia" w:hint="eastAsia"/>
          <w:sz w:val="24"/>
          <w:szCs w:val="24"/>
        </w:rPr>
        <w:t>電話</w:t>
      </w:r>
      <w:r w:rsidR="00FF5C43" w:rsidRPr="00FF5C43">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w:t>
      </w:r>
      <w:r w:rsidRPr="00FF5C43">
        <w:rPr>
          <w:rFonts w:asciiTheme="minorEastAsia" w:eastAsiaTheme="minorEastAsia" w:hAnsiTheme="minorEastAsia" w:hint="eastAsia"/>
          <w:sz w:val="24"/>
          <w:szCs w:val="24"/>
        </w:rPr>
        <w:t xml:space="preserve"> </w:t>
      </w:r>
    </w:p>
    <w:p w14:paraId="5A26E57B" w14:textId="473189C6" w:rsidR="00FF5C43" w:rsidRPr="00FF5C43" w:rsidRDefault="00CF035F" w:rsidP="00FF5C43">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F5C43" w:rsidRPr="00FF5C43">
        <w:rPr>
          <w:rFonts w:asciiTheme="minorEastAsia" w:eastAsiaTheme="minorEastAsia" w:hAnsiTheme="minorEastAsia" w:hint="eastAsia"/>
          <w:sz w:val="24"/>
          <w:szCs w:val="24"/>
        </w:rPr>
        <w:t>E-mail：</w:t>
      </w:r>
      <w:r>
        <w:rPr>
          <w:rFonts w:asciiTheme="minorEastAsia" w:eastAsiaTheme="minorEastAsia" w:hAnsiTheme="minorEastAsia" w:hint="eastAsia"/>
          <w:sz w:val="24"/>
          <w:szCs w:val="24"/>
        </w:rPr>
        <w:t>●</w:t>
      </w:r>
    </w:p>
    <w:p w14:paraId="7CFE7420" w14:textId="77777777" w:rsidR="00FF5C43" w:rsidRDefault="00FF5C43" w:rsidP="00FF5C43"/>
    <w:p w14:paraId="69437FAE" w14:textId="2EC3259C" w:rsidR="00C86507" w:rsidRPr="0056560B" w:rsidRDefault="00CF035F" w:rsidP="00C86507">
      <w:pPr>
        <w:pStyle w:val="a4"/>
        <w:widowControl/>
        <w:numPr>
          <w:ilvl w:val="0"/>
          <w:numId w:val="6"/>
        </w:numPr>
        <w:ind w:leftChars="0" w:left="567"/>
        <w:jc w:val="left"/>
        <w:rPr>
          <w:sz w:val="24"/>
          <w:szCs w:val="24"/>
        </w:rPr>
      </w:pPr>
      <w:r>
        <w:rPr>
          <w:rFonts w:hint="eastAsia"/>
          <w:sz w:val="24"/>
          <w:szCs w:val="24"/>
        </w:rPr>
        <w:t>（プライバシーポリシー</w:t>
      </w:r>
      <w:r w:rsidRPr="00CF035F">
        <w:rPr>
          <w:rFonts w:hint="eastAsia"/>
          <w:sz w:val="24"/>
          <w:szCs w:val="24"/>
        </w:rPr>
        <w:t>の修正・変更</w:t>
      </w:r>
      <w:r w:rsidR="00C86507" w:rsidRPr="0056560B">
        <w:rPr>
          <w:rFonts w:hint="eastAsia"/>
          <w:sz w:val="24"/>
          <w:szCs w:val="24"/>
        </w:rPr>
        <w:t xml:space="preserve">）　　　　　　　　　　　　　　　　</w:t>
      </w:r>
    </w:p>
    <w:p w14:paraId="45A7C229" w14:textId="1EA4F0F4" w:rsidR="00CF035F" w:rsidRPr="00CF035F" w:rsidRDefault="00CF035F" w:rsidP="00CF035F">
      <w:pPr>
        <w:widowControl/>
        <w:jc w:val="left"/>
        <w:rPr>
          <w:sz w:val="24"/>
          <w:szCs w:val="24"/>
        </w:rPr>
      </w:pPr>
      <w:r>
        <w:rPr>
          <w:rFonts w:hint="eastAsia"/>
          <w:sz w:val="24"/>
          <w:szCs w:val="24"/>
        </w:rPr>
        <w:lastRenderedPageBreak/>
        <w:t xml:space="preserve">　プライバシーポリシーは予告なく随時修正又は変更されることがあります。最新のプライバシーポリシーは当社ホームページに公表いたしますので随時ご確認ください</w:t>
      </w:r>
      <w:r w:rsidRPr="00CF035F">
        <w:rPr>
          <w:rFonts w:hint="eastAsia"/>
          <w:sz w:val="24"/>
          <w:szCs w:val="24"/>
        </w:rPr>
        <w:t>。</w:t>
      </w:r>
    </w:p>
    <w:p w14:paraId="1B94A593" w14:textId="77777777" w:rsidR="0056560B" w:rsidRPr="0056560B" w:rsidRDefault="0056560B"/>
    <w:sectPr w:rsidR="0056560B" w:rsidRPr="0056560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57F31" w14:textId="77777777" w:rsidR="00ED3CAE" w:rsidRDefault="00ED3CAE" w:rsidP="0056560B">
      <w:r>
        <w:separator/>
      </w:r>
    </w:p>
  </w:endnote>
  <w:endnote w:type="continuationSeparator" w:id="0">
    <w:p w14:paraId="60DFCB3F" w14:textId="77777777" w:rsidR="00ED3CAE" w:rsidRDefault="00ED3CAE" w:rsidP="0056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6DF32" w14:textId="77777777" w:rsidR="00FF5C43" w:rsidRPr="008C0015" w:rsidRDefault="00FF5C43" w:rsidP="00B20C6D">
    <w:pPr>
      <w:rPr>
        <w:rFonts w:ascii="Arial" w:eastAsia="ＭＳ Ｐゴシック" w:hAnsi="Arial" w:cs="Arial"/>
        <w:kern w:val="0"/>
        <w:sz w:val="16"/>
        <w:szCs w:val="16"/>
      </w:rPr>
    </w:pPr>
    <w:r w:rsidRPr="008C0015">
      <w:rPr>
        <w:rFonts w:ascii="Arial" w:eastAsia="ＭＳ Ｐゴシック" w:hAnsi="Arial" w:cs="Arial"/>
        <w:kern w:val="0"/>
        <w:sz w:val="16"/>
        <w:szCs w:val="16"/>
      </w:rPr>
      <w:t>（</w:t>
    </w:r>
    <w:r w:rsidRPr="008C0015">
      <w:rPr>
        <w:rFonts w:ascii="Arial" w:eastAsia="ＭＳ Ｐゴシック" w:hAnsi="Arial" w:cs="Arial"/>
        <w:kern w:val="0"/>
        <w:sz w:val="16"/>
        <w:szCs w:val="16"/>
      </w:rPr>
      <w:t>C</w:t>
    </w:r>
    <w:r w:rsidRPr="008C0015">
      <w:rPr>
        <w:rFonts w:ascii="Arial" w:eastAsia="ＭＳ Ｐゴシック" w:hAnsi="Arial" w:cs="Arial"/>
        <w:kern w:val="0"/>
        <w:sz w:val="16"/>
        <w:szCs w:val="16"/>
      </w:rPr>
      <w:t>）</w:t>
    </w:r>
    <w:r w:rsidRPr="008C0015">
      <w:rPr>
        <w:rFonts w:ascii="Arial" w:eastAsia="ＭＳ Ｐゴシック" w:hAnsi="Arial" w:cs="Arial" w:hint="eastAsia"/>
        <w:kern w:val="0"/>
        <w:sz w:val="16"/>
        <w:szCs w:val="16"/>
      </w:rPr>
      <w:t>弁護士法人長瀬</w:t>
    </w:r>
    <w:r w:rsidRPr="008C0015">
      <w:rPr>
        <w:rFonts w:ascii="Arial" w:eastAsia="ＭＳ Ｐゴシック" w:hAnsi="Arial" w:cs="Arial"/>
        <w:kern w:val="0"/>
        <w:sz w:val="16"/>
        <w:szCs w:val="16"/>
      </w:rPr>
      <w:t>総合法律事務所</w:t>
    </w:r>
  </w:p>
  <w:p w14:paraId="1D001AC4" w14:textId="0D315188" w:rsidR="00FF5C43" w:rsidRPr="00B20C6D" w:rsidRDefault="00FF5C43" w:rsidP="00B20C6D">
    <w:pPr>
      <w:rPr>
        <w:rFonts w:ascii="Arial" w:eastAsia="ＭＳ Ｐゴシック" w:hAnsi="Arial" w:cs="Arial"/>
        <w:kern w:val="0"/>
        <w:sz w:val="16"/>
        <w:szCs w:val="16"/>
      </w:rPr>
    </w:pPr>
    <w:r w:rsidRPr="008C0015">
      <w:rPr>
        <w:rFonts w:ascii="Arial" w:eastAsia="ＭＳ Ｐゴシック" w:hAnsi="Arial" w:cs="Arial"/>
        <w:kern w:val="0"/>
        <w:sz w:val="16"/>
        <w:szCs w:val="16"/>
      </w:rPr>
      <w:t>本書式</w:t>
    </w:r>
    <w:r>
      <w:rPr>
        <w:rFonts w:ascii="Arial" w:eastAsia="ＭＳ Ｐゴシック" w:hAnsi="Arial" w:cs="Arial" w:hint="eastAsia"/>
        <w:kern w:val="0"/>
        <w:sz w:val="16"/>
        <w:szCs w:val="16"/>
      </w:rPr>
      <w:t>はあくまで参考例にすぎず，</w:t>
    </w:r>
    <w:r w:rsidRPr="008C0015">
      <w:rPr>
        <w:rFonts w:ascii="Arial" w:eastAsia="ＭＳ Ｐゴシック" w:hAnsi="Arial" w:cs="Arial" w:hint="eastAsia"/>
        <w:kern w:val="0"/>
        <w:sz w:val="16"/>
        <w:szCs w:val="16"/>
      </w:rPr>
      <w:t>貴社の具体的な状況に応じて加筆修正していただき，貴社の責任においてご利用ください。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E566D" w14:textId="77777777" w:rsidR="00ED3CAE" w:rsidRDefault="00ED3CAE" w:rsidP="0056560B">
      <w:r>
        <w:separator/>
      </w:r>
    </w:p>
  </w:footnote>
  <w:footnote w:type="continuationSeparator" w:id="0">
    <w:p w14:paraId="1FE6F31A" w14:textId="77777777" w:rsidR="00ED3CAE" w:rsidRDefault="00ED3CAE" w:rsidP="00565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201"/>
    <w:multiLevelType w:val="hybridMultilevel"/>
    <w:tmpl w:val="A4527680"/>
    <w:lvl w:ilvl="0" w:tplc="4E14ABB6">
      <w:start w:val="1"/>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3CF0151"/>
    <w:multiLevelType w:val="hybridMultilevel"/>
    <w:tmpl w:val="3A88D2D6"/>
    <w:lvl w:ilvl="0" w:tplc="74A20F12">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6EB320B"/>
    <w:multiLevelType w:val="hybridMultilevel"/>
    <w:tmpl w:val="1506F574"/>
    <w:lvl w:ilvl="0" w:tplc="74A20F12">
      <w:start w:val="1"/>
      <w:numFmt w:val="decimalFullWidth"/>
      <w:lvlText w:val="%1"/>
      <w:lvlJc w:val="left"/>
      <w:pPr>
        <w:ind w:left="567" w:hanging="480"/>
      </w:pPr>
      <w:rPr>
        <w:rFonts w:hint="eastAsia"/>
      </w:rPr>
    </w:lvl>
    <w:lvl w:ilvl="1" w:tplc="04090017" w:tentative="1">
      <w:start w:val="1"/>
      <w:numFmt w:val="aiueoFullWidth"/>
      <w:lvlText w:val="(%2)"/>
      <w:lvlJc w:val="left"/>
      <w:pPr>
        <w:ind w:left="1047" w:hanging="480"/>
      </w:pPr>
    </w:lvl>
    <w:lvl w:ilvl="2" w:tplc="04090011" w:tentative="1">
      <w:start w:val="1"/>
      <w:numFmt w:val="decimalEnclosedCircle"/>
      <w:lvlText w:val="%3"/>
      <w:lvlJc w:val="left"/>
      <w:pPr>
        <w:ind w:left="1527" w:hanging="480"/>
      </w:pPr>
    </w:lvl>
    <w:lvl w:ilvl="3" w:tplc="0409000F" w:tentative="1">
      <w:start w:val="1"/>
      <w:numFmt w:val="decimal"/>
      <w:lvlText w:val="%4."/>
      <w:lvlJc w:val="left"/>
      <w:pPr>
        <w:ind w:left="2007" w:hanging="480"/>
      </w:pPr>
    </w:lvl>
    <w:lvl w:ilvl="4" w:tplc="04090017" w:tentative="1">
      <w:start w:val="1"/>
      <w:numFmt w:val="aiueoFullWidth"/>
      <w:lvlText w:val="(%5)"/>
      <w:lvlJc w:val="left"/>
      <w:pPr>
        <w:ind w:left="2487" w:hanging="480"/>
      </w:pPr>
    </w:lvl>
    <w:lvl w:ilvl="5" w:tplc="04090011" w:tentative="1">
      <w:start w:val="1"/>
      <w:numFmt w:val="decimalEnclosedCircle"/>
      <w:lvlText w:val="%6"/>
      <w:lvlJc w:val="left"/>
      <w:pPr>
        <w:ind w:left="2967" w:hanging="480"/>
      </w:pPr>
    </w:lvl>
    <w:lvl w:ilvl="6" w:tplc="0409000F" w:tentative="1">
      <w:start w:val="1"/>
      <w:numFmt w:val="decimal"/>
      <w:lvlText w:val="%7."/>
      <w:lvlJc w:val="left"/>
      <w:pPr>
        <w:ind w:left="3447" w:hanging="480"/>
      </w:pPr>
    </w:lvl>
    <w:lvl w:ilvl="7" w:tplc="04090017" w:tentative="1">
      <w:start w:val="1"/>
      <w:numFmt w:val="aiueoFullWidth"/>
      <w:lvlText w:val="(%8)"/>
      <w:lvlJc w:val="left"/>
      <w:pPr>
        <w:ind w:left="3927" w:hanging="480"/>
      </w:pPr>
    </w:lvl>
    <w:lvl w:ilvl="8" w:tplc="04090011" w:tentative="1">
      <w:start w:val="1"/>
      <w:numFmt w:val="decimalEnclosedCircle"/>
      <w:lvlText w:val="%9"/>
      <w:lvlJc w:val="left"/>
      <w:pPr>
        <w:ind w:left="4407" w:hanging="480"/>
      </w:pPr>
    </w:lvl>
  </w:abstractNum>
  <w:abstractNum w:abstractNumId="3" w15:restartNumberingAfterBreak="0">
    <w:nsid w:val="2E482DF2"/>
    <w:multiLevelType w:val="hybridMultilevel"/>
    <w:tmpl w:val="C60AF64A"/>
    <w:lvl w:ilvl="0" w:tplc="4E14ABB6">
      <w:start w:val="1"/>
      <w:numFmt w:val="decimalFullWidth"/>
      <w:lvlText w:val="%1"/>
      <w:lvlJc w:val="left"/>
      <w:pPr>
        <w:ind w:left="480" w:hanging="480"/>
      </w:pPr>
      <w:rPr>
        <w:rFonts w:hint="eastAsia"/>
      </w:rPr>
    </w:lvl>
    <w:lvl w:ilvl="1" w:tplc="E53007B8">
      <w:start w:val="1"/>
      <w:numFmt w:val="decimal"/>
      <w:lvlText w:val="(%2)"/>
      <w:lvlJc w:val="left"/>
      <w:pPr>
        <w:ind w:left="960" w:hanging="480"/>
      </w:pPr>
      <w:rPr>
        <w:rFonts w:hint="default"/>
      </w:r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37DC3D88"/>
    <w:multiLevelType w:val="hybridMultilevel"/>
    <w:tmpl w:val="E0CA6444"/>
    <w:lvl w:ilvl="0" w:tplc="03D4280A">
      <w:start w:val="1"/>
      <w:numFmt w:val="decimalFullWidth"/>
      <w:lvlText w:val="第%1条"/>
      <w:lvlJc w:val="left"/>
      <w:pPr>
        <w:ind w:left="96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DC404FB"/>
    <w:multiLevelType w:val="hybridMultilevel"/>
    <w:tmpl w:val="695A3886"/>
    <w:lvl w:ilvl="0" w:tplc="E53007B8">
      <w:start w:val="1"/>
      <w:numFmt w:val="decimal"/>
      <w:lvlText w:val="(%1)"/>
      <w:lvlJc w:val="left"/>
      <w:pPr>
        <w:ind w:left="960" w:hanging="480"/>
      </w:pPr>
      <w:rPr>
        <w:rFonts w:hint="default"/>
      </w:rPr>
    </w:lvl>
    <w:lvl w:ilvl="1" w:tplc="04090017">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6" w15:restartNumberingAfterBreak="0">
    <w:nsid w:val="63F620D8"/>
    <w:multiLevelType w:val="hybridMultilevel"/>
    <w:tmpl w:val="78805552"/>
    <w:lvl w:ilvl="0" w:tplc="74A20F12">
      <w:start w:val="1"/>
      <w:numFmt w:val="decimalFullWidth"/>
      <w:lvlText w:val="%1"/>
      <w:lvlJc w:val="left"/>
      <w:pPr>
        <w:ind w:left="720" w:hanging="48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7" w15:restartNumberingAfterBreak="0">
    <w:nsid w:val="6402757B"/>
    <w:multiLevelType w:val="hybridMultilevel"/>
    <w:tmpl w:val="5D444C38"/>
    <w:lvl w:ilvl="0" w:tplc="4E14ABB6">
      <w:start w:val="1"/>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66AEA0CA">
      <w:start w:val="1"/>
      <w:numFmt w:val="decimalEnclosedCircle"/>
      <w:lvlText w:val="%3"/>
      <w:lvlJc w:val="left"/>
      <w:pPr>
        <w:ind w:left="1440" w:hanging="480"/>
      </w:pPr>
      <w:rPr>
        <w:rFonts w:asciiTheme="minorEastAsia" w:eastAsiaTheme="minorEastAsia" w:hAnsiTheme="minorEastAsia"/>
      </w:r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707F1939"/>
    <w:multiLevelType w:val="hybridMultilevel"/>
    <w:tmpl w:val="B776D3C6"/>
    <w:lvl w:ilvl="0" w:tplc="12523C2A">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9" w15:restartNumberingAfterBreak="0">
    <w:nsid w:val="7E333738"/>
    <w:multiLevelType w:val="hybridMultilevel"/>
    <w:tmpl w:val="A4527680"/>
    <w:lvl w:ilvl="0" w:tplc="4E14ABB6">
      <w:start w:val="1"/>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9"/>
  </w:num>
  <w:num w:numId="2">
    <w:abstractNumId w:val="3"/>
  </w:num>
  <w:num w:numId="3">
    <w:abstractNumId w:val="5"/>
  </w:num>
  <w:num w:numId="4">
    <w:abstractNumId w:val="0"/>
  </w:num>
  <w:num w:numId="5">
    <w:abstractNumId w:val="7"/>
  </w:num>
  <w:num w:numId="6">
    <w:abstractNumId w:val="4"/>
  </w:num>
  <w:num w:numId="7">
    <w:abstractNumId w:val="8"/>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507"/>
    <w:rsid w:val="002739AD"/>
    <w:rsid w:val="0056560B"/>
    <w:rsid w:val="00631F8C"/>
    <w:rsid w:val="009B6400"/>
    <w:rsid w:val="00B20C6D"/>
    <w:rsid w:val="00B40C41"/>
    <w:rsid w:val="00B52E6B"/>
    <w:rsid w:val="00BB0357"/>
    <w:rsid w:val="00C86507"/>
    <w:rsid w:val="00CF035F"/>
    <w:rsid w:val="00D13451"/>
    <w:rsid w:val="00E14F6C"/>
    <w:rsid w:val="00ED3CAE"/>
    <w:rsid w:val="00FF5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9E8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50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65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6507"/>
    <w:pPr>
      <w:ind w:leftChars="400" w:left="960"/>
    </w:pPr>
  </w:style>
  <w:style w:type="character" w:styleId="a5">
    <w:name w:val="annotation reference"/>
    <w:basedOn w:val="a0"/>
    <w:uiPriority w:val="99"/>
    <w:unhideWhenUsed/>
    <w:rsid w:val="00C86507"/>
    <w:rPr>
      <w:sz w:val="18"/>
      <w:szCs w:val="18"/>
    </w:rPr>
  </w:style>
  <w:style w:type="paragraph" w:styleId="a6">
    <w:name w:val="annotation text"/>
    <w:basedOn w:val="a"/>
    <w:link w:val="a7"/>
    <w:uiPriority w:val="99"/>
    <w:unhideWhenUsed/>
    <w:rsid w:val="00C86507"/>
    <w:pPr>
      <w:jc w:val="left"/>
    </w:pPr>
  </w:style>
  <w:style w:type="character" w:customStyle="1" w:styleId="a7">
    <w:name w:val="コメント文字列 (文字)"/>
    <w:basedOn w:val="a0"/>
    <w:link w:val="a6"/>
    <w:uiPriority w:val="99"/>
    <w:rsid w:val="00C86507"/>
    <w:rPr>
      <w:rFonts w:ascii="Century" w:eastAsia="ＭＳ 明朝" w:hAnsi="Century" w:cs="Times New Roman"/>
    </w:rPr>
  </w:style>
  <w:style w:type="paragraph" w:styleId="a8">
    <w:name w:val="Balloon Text"/>
    <w:basedOn w:val="a"/>
    <w:link w:val="a9"/>
    <w:uiPriority w:val="99"/>
    <w:semiHidden/>
    <w:unhideWhenUsed/>
    <w:rsid w:val="00C865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6507"/>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56560B"/>
    <w:pPr>
      <w:snapToGrid w:val="0"/>
      <w:jc w:val="left"/>
    </w:pPr>
  </w:style>
  <w:style w:type="character" w:customStyle="1" w:styleId="ab">
    <w:name w:val="脚注文字列 (文字)"/>
    <w:basedOn w:val="a0"/>
    <w:link w:val="aa"/>
    <w:uiPriority w:val="99"/>
    <w:semiHidden/>
    <w:rsid w:val="0056560B"/>
    <w:rPr>
      <w:rFonts w:ascii="Century" w:eastAsia="ＭＳ 明朝" w:hAnsi="Century" w:cs="Times New Roman"/>
    </w:rPr>
  </w:style>
  <w:style w:type="character" w:styleId="ac">
    <w:name w:val="footnote reference"/>
    <w:basedOn w:val="a0"/>
    <w:uiPriority w:val="99"/>
    <w:semiHidden/>
    <w:unhideWhenUsed/>
    <w:rsid w:val="0056560B"/>
    <w:rPr>
      <w:vertAlign w:val="superscript"/>
    </w:rPr>
  </w:style>
  <w:style w:type="paragraph" w:styleId="ad">
    <w:name w:val="header"/>
    <w:basedOn w:val="a"/>
    <w:link w:val="ae"/>
    <w:uiPriority w:val="99"/>
    <w:unhideWhenUsed/>
    <w:rsid w:val="00B20C6D"/>
    <w:pPr>
      <w:tabs>
        <w:tab w:val="center" w:pos="4252"/>
        <w:tab w:val="right" w:pos="8504"/>
      </w:tabs>
      <w:snapToGrid w:val="0"/>
    </w:pPr>
  </w:style>
  <w:style w:type="character" w:customStyle="1" w:styleId="ae">
    <w:name w:val="ヘッダー (文字)"/>
    <w:basedOn w:val="a0"/>
    <w:link w:val="ad"/>
    <w:uiPriority w:val="99"/>
    <w:rsid w:val="00B20C6D"/>
    <w:rPr>
      <w:rFonts w:ascii="Century" w:eastAsia="ＭＳ 明朝" w:hAnsi="Century" w:cs="Times New Roman"/>
    </w:rPr>
  </w:style>
  <w:style w:type="paragraph" w:styleId="af">
    <w:name w:val="footer"/>
    <w:basedOn w:val="a"/>
    <w:link w:val="af0"/>
    <w:uiPriority w:val="99"/>
    <w:unhideWhenUsed/>
    <w:rsid w:val="00B20C6D"/>
    <w:pPr>
      <w:tabs>
        <w:tab w:val="center" w:pos="4252"/>
        <w:tab w:val="right" w:pos="8504"/>
      </w:tabs>
      <w:snapToGrid w:val="0"/>
    </w:pPr>
  </w:style>
  <w:style w:type="character" w:customStyle="1" w:styleId="af0">
    <w:name w:val="フッター (文字)"/>
    <w:basedOn w:val="a0"/>
    <w:link w:val="af"/>
    <w:uiPriority w:val="99"/>
    <w:rsid w:val="00B20C6D"/>
    <w:rPr>
      <w:rFonts w:ascii="Century" w:eastAsia="ＭＳ 明朝" w:hAnsi="Century" w:cs="Times New Roman"/>
    </w:rPr>
  </w:style>
  <w:style w:type="paragraph" w:styleId="af1">
    <w:name w:val="Note Heading"/>
    <w:basedOn w:val="a"/>
    <w:next w:val="a"/>
    <w:link w:val="af2"/>
    <w:uiPriority w:val="99"/>
    <w:unhideWhenUsed/>
    <w:rsid w:val="00FF5C43"/>
    <w:pPr>
      <w:jc w:val="center"/>
    </w:pPr>
    <w:rPr>
      <w:rFonts w:ascii="ＭＳ 明朝" w:hAnsi="ＭＳ 明朝"/>
      <w:sz w:val="24"/>
      <w:szCs w:val="24"/>
    </w:rPr>
  </w:style>
  <w:style w:type="character" w:customStyle="1" w:styleId="af2">
    <w:name w:val="記 (文字)"/>
    <w:basedOn w:val="a0"/>
    <w:link w:val="af1"/>
    <w:uiPriority w:val="99"/>
    <w:rsid w:val="00FF5C43"/>
    <w:rPr>
      <w:rFonts w:ascii="ＭＳ 明朝" w:eastAsia="ＭＳ 明朝" w:hAnsi="ＭＳ 明朝" w:cs="Times New Roman"/>
      <w:sz w:val="24"/>
      <w:szCs w:val="24"/>
    </w:rPr>
  </w:style>
  <w:style w:type="paragraph" w:styleId="af3">
    <w:name w:val="Closing"/>
    <w:basedOn w:val="a"/>
    <w:link w:val="af4"/>
    <w:uiPriority w:val="99"/>
    <w:unhideWhenUsed/>
    <w:rsid w:val="00FF5C43"/>
    <w:pPr>
      <w:jc w:val="right"/>
    </w:pPr>
    <w:rPr>
      <w:rFonts w:ascii="ＭＳ 明朝" w:hAnsi="ＭＳ 明朝"/>
      <w:sz w:val="24"/>
      <w:szCs w:val="24"/>
    </w:rPr>
  </w:style>
  <w:style w:type="character" w:customStyle="1" w:styleId="af4">
    <w:name w:val="結語 (文字)"/>
    <w:basedOn w:val="a0"/>
    <w:link w:val="af3"/>
    <w:uiPriority w:val="99"/>
    <w:rsid w:val="00FF5C43"/>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58CFE-E95B-8A42-82DC-8C4103B2E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11</cp:revision>
  <dcterms:created xsi:type="dcterms:W3CDTF">2017-06-07T04:55:00Z</dcterms:created>
  <dcterms:modified xsi:type="dcterms:W3CDTF">2019-12-16T01:26:00Z</dcterms:modified>
  <cp:category/>
</cp:coreProperties>
</file>